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Layout w:type="fixed"/>
        <w:tblLook w:val="04A0"/>
      </w:tblPr>
      <w:tblGrid>
        <w:gridCol w:w="5268"/>
        <w:gridCol w:w="5506"/>
        <w:gridCol w:w="5386"/>
      </w:tblGrid>
      <w:tr w:rsidR="00226FF1" w:rsidRPr="00000CF9" w:rsidTr="00312B21">
        <w:trPr>
          <w:trHeight w:val="78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032BC6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032BC6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032BC6" w:rsidRDefault="00032BC6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032BC6" w:rsidRDefault="00032BC6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2BC6" w:rsidRPr="00266913" w:rsidRDefault="00032BC6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032BC6" w:rsidRPr="005F4BC5" w:rsidRDefault="00032BC6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032BC6" w:rsidRDefault="00032BC6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BC6" w:rsidRPr="009B4F7D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B4F7D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"Был такой город – Молотов..."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9D04AE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E73D4A">
              <w:rPr>
                <w:rFonts w:cstheme="minorHAnsi"/>
                <w:b/>
                <w:color w:val="943634" w:themeColor="accent2" w:themeShade="BF"/>
              </w:rPr>
              <w:t>Приедем к вам в класс</w:t>
            </w:r>
          </w:p>
          <w:p w:rsidR="00032BC6" w:rsidRPr="00E73D4A" w:rsidRDefault="009D04AE" w:rsidP="009D04AE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 xml:space="preserve">с </w:t>
            </w:r>
            <w:r w:rsidR="00032BC6" w:rsidRPr="00E73D4A">
              <w:rPr>
                <w:rFonts w:cstheme="minorHAnsi"/>
                <w:b/>
                <w:color w:val="943634" w:themeColor="accent2" w:themeShade="BF"/>
              </w:rPr>
              <w:t>музейной экспозицией!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73D4A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</w:rPr>
              <w:t>Выездное патриотическое занятие о том, как сражались наши земляки на фронтах Великой Отечественной войны, как жители нашего  тылового города помогали приближать Победу, какую продукцию выпускали  наши предприятия для фронта, кто трудился у станков, как лечили раненных солдат и приютили тысячи эвакуированных граждан.</w:t>
            </w:r>
          </w:p>
          <w:p w:rsidR="00032BC6" w:rsidRPr="00E73D4A" w:rsidRDefault="00032BC6" w:rsidP="00032BC6">
            <w:pPr>
              <w:pStyle w:val="a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 познавательном занятии школьники вспомнят памятники и мемориалы нашего города, посвященные героям ВОВ.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ДОСТАВКА МУЗЕЙНОЙ ЭКСПОЗИЦИИ:</w:t>
            </w:r>
          </w:p>
          <w:p w:rsidR="00032BC6" w:rsidRPr="00F6272F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032BC6" w:rsidRPr="00F6272F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А также проведем: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Викторину  с розыгрышем призов</w:t>
            </w:r>
          </w:p>
          <w:p w:rsidR="00032BC6" w:rsidRPr="00F6272F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cstheme="minorHAnsi"/>
              </w:rPr>
              <w:t>Розыгрыш гильз-медальонов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Продолжительность: 1 академический час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2BC6" w:rsidRPr="00032BC6" w:rsidRDefault="00032BC6" w:rsidP="00032BC6">
            <w:pPr>
              <w:pStyle w:val="a3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32BC6"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707392" behindDoc="0" locked="0" layoutInCell="1" allowOverlap="0">
                  <wp:simplePos x="0" y="0"/>
                  <wp:positionH relativeFrom="column">
                    <wp:posOffset>-3556458</wp:posOffset>
                  </wp:positionH>
                  <wp:positionV relativeFrom="line">
                    <wp:posOffset>-19493</wp:posOffset>
                  </wp:positionV>
                  <wp:extent cx="459415" cy="318977"/>
                  <wp:effectExtent l="19050" t="0" r="0" b="0"/>
                  <wp:wrapSquare wrapText="bothSides"/>
                  <wp:docPr id="7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BC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Стоимость с 06 по 19 апреля</w:t>
            </w:r>
            <w:r w:rsidR="005E445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2020</w:t>
            </w:r>
            <w:r w:rsid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г</w:t>
            </w:r>
            <w:r w:rsidRPr="00032BC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: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</w:t>
            </w:r>
            <w:r w:rsidRPr="00E73D4A">
              <w:rPr>
                <w:rFonts w:cstheme="minorHAnsi"/>
                <w:b/>
              </w:rPr>
              <w:t xml:space="preserve">00 </w:t>
            </w:r>
            <w:r w:rsidRPr="00E73D4A">
              <w:rPr>
                <w:rFonts w:cstheme="minorHAnsi"/>
              </w:rPr>
              <w:t>рублей с группы (группа до 28 человек)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25</w:t>
            </w:r>
            <w:r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двух/трёх занятий друг за другом в одной школе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  <w:r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00 </w:t>
            </w: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рублей с группы при заказе четырех и более занятий друг за другом в одной школе</w:t>
            </w:r>
          </w:p>
          <w:p w:rsidR="00226FF1" w:rsidRPr="00032BC6" w:rsidRDefault="00032BC6" w:rsidP="00032BC6">
            <w:pPr>
              <w:spacing w:after="0"/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</w:pPr>
            <w:r w:rsidRPr="00032BC6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 xml:space="preserve">Стоимость с 20 апреля по 09 мая на 500 рублей дороже </w:t>
            </w:r>
          </w:p>
        </w:tc>
        <w:tc>
          <w:tcPr>
            <w:tcW w:w="5506" w:type="dxa"/>
          </w:tcPr>
          <w:tbl>
            <w:tblPr>
              <w:tblStyle w:val="a5"/>
              <w:tblW w:w="8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85"/>
              <w:gridCol w:w="2847"/>
            </w:tblGrid>
            <w:tr w:rsidR="00226FF1" w:rsidTr="003707F2">
              <w:trPr>
                <w:trHeight w:val="142"/>
              </w:trPr>
              <w:tc>
                <w:tcPr>
                  <w:tcW w:w="5585" w:type="dxa"/>
                </w:tcPr>
                <w:tbl>
                  <w:tblPr>
                    <w:tblStyle w:val="a5"/>
                    <w:tblW w:w="144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487"/>
                    <w:gridCol w:w="4131"/>
                    <w:gridCol w:w="3555"/>
                    <w:gridCol w:w="4274"/>
                  </w:tblGrid>
                  <w:tr w:rsidR="000F5F44" w:rsidTr="003707F2">
                    <w:trPr>
                      <w:trHeight w:val="142"/>
                    </w:trPr>
                    <w:tc>
                      <w:tcPr>
                        <w:tcW w:w="2487" w:type="dxa"/>
                      </w:tcPr>
                      <w:tbl>
                        <w:tblPr>
                          <w:tblStyle w:val="a5"/>
                          <w:tblW w:w="329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5"/>
                          <w:gridCol w:w="2517"/>
                        </w:tblGrid>
                        <w:tr w:rsidR="000F5F44" w:rsidTr="003707F2">
                          <w:trPr>
                            <w:trHeight w:val="142"/>
                          </w:trPr>
                          <w:tc>
                            <w:tcPr>
                              <w:tcW w:w="775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1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5F4BC5" w:rsidP="005F4BC5">
                        <w:pPr>
                          <w:ind w:right="17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5F4BC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259-25-04</w:t>
                        </w:r>
                      </w:p>
                    </w:tc>
                    <w:tc>
                      <w:tcPr>
                        <w:tcW w:w="4131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5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74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6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85"/>
              <w:gridCol w:w="23"/>
            </w:tblGrid>
            <w:tr w:rsidR="00226FF1" w:rsidRPr="002A506E" w:rsidTr="009B4F7D">
              <w:trPr>
                <w:trHeight w:val="72"/>
                <w:tblCellSpacing w:w="0" w:type="dxa"/>
              </w:trPr>
              <w:tc>
                <w:tcPr>
                  <w:tcW w:w="5585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F367CE" w:rsidRDefault="00F367CE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9B4F7D" w:rsidRPr="009B4F7D" w:rsidRDefault="009B4F7D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B4F7D">
                    <w:rPr>
                      <w:rFonts w:cstheme="minorHAnsi"/>
                      <w:b/>
                      <w:color w:val="943634" w:themeColor="accent2" w:themeShade="BF"/>
                      <w:sz w:val="24"/>
                      <w:szCs w:val="24"/>
                    </w:rPr>
                    <w:t>"Четвероногие бойцы"</w:t>
                  </w:r>
                </w:p>
                <w:p w:rsidR="009B4F7D" w:rsidRPr="00E73D4A" w:rsidRDefault="009B4F7D" w:rsidP="009B4F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75C0"/>
                      <w:lang w:eastAsia="ru-RU"/>
                    </w:rPr>
                  </w:pPr>
                  <w:r w:rsidRPr="00E73D4A">
                    <w:rPr>
                      <w:rFonts w:eastAsia="Times New Roman" w:cstheme="minorHAnsi"/>
                      <w:b/>
                      <w:color w:val="0075C0"/>
                      <w:lang w:eastAsia="ru-RU"/>
                    </w:rPr>
                    <w:t xml:space="preserve">Экскурсоводы в форме времен ВОВ!!! </w:t>
                  </w:r>
                </w:p>
                <w:p w:rsidR="009B4F7D" w:rsidRDefault="009B4F7D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</w:rPr>
                  </w:pPr>
                  <w:r>
                    <w:rPr>
                      <w:rFonts w:cstheme="minorHAnsi"/>
                      <w:b/>
                      <w:color w:val="943634" w:themeColor="accent2" w:themeShade="BF"/>
                    </w:rPr>
                    <w:t>Выездное занятие к вам в класс.</w:t>
                  </w:r>
                </w:p>
                <w:p w:rsidR="00C5770B" w:rsidRDefault="00C5770B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</w:rPr>
                  </w:pPr>
                </w:p>
                <w:p w:rsidR="009B4F7D" w:rsidRPr="009B4F7D" w:rsidRDefault="009B4F7D" w:rsidP="009B4F7D">
                  <w:pPr>
                    <w:spacing w:after="0" w:line="240" w:lineRule="auto"/>
                    <w:ind w:right="95"/>
                    <w:jc w:val="center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Рассказ о подвигах собаках, которые помогали людям на войне.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Не многие из нас знают о четвероногих героях, спасших сотни тысяч человеческих жизней. Однако они тоже сражались за Победу. Подрывали вражеские танки, ходили в разведку, обнаруживали лазутчиков, были связистами, санитарами, разыскивали фугасы и мины.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Во время войны на собачьих упряжках вывозили с поля боя не только раненых, под огнем врага доставляли на передний край боеприпасы и продукты, подвозили даже легкие орудия. Пройти они могли по любому бездорожью.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На протяжении войны собаки выполняли самую разную работу. За время Великой Отечественной Войны собаки о</w:t>
                  </w:r>
                  <w:r w:rsidR="00421511">
                    <w:rPr>
                      <w:rFonts w:cstheme="minorHAnsi"/>
                      <w:color w:val="000000"/>
                      <w:shd w:val="clear" w:color="auto" w:fill="FFFFFF"/>
                    </w:rPr>
                    <w:t>своили несколько специальностей: ездовые собаки, собаки-санитары, собаки-истребители танков и подрывники, собаки-диверсанты, собаки-разведчики, собаки-связисты и собаки-миноискатели.</w:t>
                  </w:r>
                </w:p>
                <w:p w:rsidR="00226FF1" w:rsidRPr="00421511" w:rsidRDefault="00421511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0" distR="0" simplePos="0" relativeHeight="251721728" behindDoc="0" locked="0" layoutInCell="1" allowOverlap="0">
                        <wp:simplePos x="0" y="0"/>
                        <wp:positionH relativeFrom="column">
                          <wp:posOffset>40640</wp:posOffset>
                        </wp:positionH>
                        <wp:positionV relativeFrom="line">
                          <wp:posOffset>132715</wp:posOffset>
                        </wp:positionV>
                        <wp:extent cx="459105" cy="318770"/>
                        <wp:effectExtent l="19050" t="0" r="0" b="0"/>
                        <wp:wrapSquare wrapText="bothSides"/>
                        <wp:docPr id="78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</w:t>
                  </w:r>
                  <w:r w:rsidRPr="009B4F7D">
                    <w:rPr>
                      <w:rFonts w:cstheme="minorHAnsi"/>
                      <w:color w:val="000000"/>
                    </w:rPr>
                    <w:t xml:space="preserve"> </w:t>
                  </w:r>
                  <w:r w:rsidR="009B4F7D" w:rsidRPr="009B4F7D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Стоимость с 06 по 19 апреля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2020г</w:t>
                  </w:r>
                  <w:r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:</w:t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1500 рублей с класса 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Рассказ экскурсовода с презентацией на проекторе 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="00E21E12">
                    <w:rPr>
                      <w:rFonts w:cstheme="minorHAnsi"/>
                      <w:noProof/>
                      <w:color w:val="000000"/>
                      <w:lang w:eastAsia="ru-RU"/>
                    </w:rPr>
                    <w:drawing>
                      <wp:anchor distT="0" distB="0" distL="0" distR="0" simplePos="0" relativeHeight="251723776" behindDoc="0" locked="0" layoutInCell="1" allowOverlap="0">
                        <wp:simplePos x="0" y="0"/>
                        <wp:positionH relativeFrom="column">
                          <wp:posOffset>-63500</wp:posOffset>
                        </wp:positionH>
                        <wp:positionV relativeFrom="line">
                          <wp:posOffset>108585</wp:posOffset>
                        </wp:positionV>
                        <wp:extent cx="459105" cy="318770"/>
                        <wp:effectExtent l="19050" t="0" r="0" b="0"/>
                        <wp:wrapSquare wrapText="bothSides"/>
                        <wp:docPr id="80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Стоимость с 20 апреля по 09 мая:</w:t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2000 рублей с класса 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Рассказ экскурсовода с презентацией на проекторе </w:t>
                  </w:r>
                  <w:r w:rsidRPr="00421511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Продолжительность: </w:t>
                  </w:r>
                  <w:r w:rsidR="00C73085">
                    <w:rPr>
                      <w:rFonts w:cstheme="minorHAnsi"/>
                      <w:color w:val="000000"/>
                      <w:shd w:val="clear" w:color="auto" w:fill="FFFFFF"/>
                    </w:rPr>
                    <w:t>1 академический час</w:t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F15DB6" w:rsidRDefault="00226FF1" w:rsidP="00725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E646E8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E646E8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E646E8" w:rsidRDefault="00E646E8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83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E646E8" w:rsidRDefault="00E646E8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E646E8" w:rsidRPr="00266913" w:rsidRDefault="00E646E8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E646E8" w:rsidRPr="005F4BC5" w:rsidRDefault="00E646E8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E646E8" w:rsidRDefault="00E646E8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84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67CE" w:rsidRDefault="00F367CE" w:rsidP="00E646E8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  <w:p w:rsidR="00E646E8" w:rsidRPr="00E73D4A" w:rsidRDefault="00E646E8" w:rsidP="00E646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646E8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"Детство, опаленное войной"</w:t>
            </w:r>
            <w:r w:rsidR="00E4131F" w:rsidRPr="00E646E8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E4131F" w:rsidRPr="00E646E8">
              <w:rPr>
                <w:rFonts w:cstheme="minorHAnsi"/>
                <w:color w:val="000000"/>
              </w:rPr>
              <w:br/>
            </w: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E646E8" w:rsidRDefault="00E646E8" w:rsidP="00E646E8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Выездное занятие к вам в класс.</w:t>
            </w:r>
          </w:p>
          <w:p w:rsidR="00E4131F" w:rsidRDefault="00E4131F" w:rsidP="00E646E8">
            <w:pPr>
              <w:pStyle w:val="a3"/>
              <w:ind w:firstLine="3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Выездное патриотическое занятие о военных и трудовых подвигах детей в годы войны.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о том, как дети трудились на полях и заводах, воевали в действующей армии и партизанских отрядах, выступали с концертами в госпиталях, собирали посылки и писали письма для бойцов Красной армии.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 xml:space="preserve">О жизни детей в блокадном Ленинграде, на оккупированной территории, в концентрационных лагерях. О сиротстве и детской пайке хлеба, об эвакуации и детских домах, бомбежках и страхе </w:t>
            </w:r>
            <w:proofErr w:type="gramStart"/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за</w:t>
            </w:r>
            <w:proofErr w:type="gramEnd"/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своих близких.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Но в тылу и на передовой дети оставались детьми: учились в школе, играли, отмечали праздники, мечтали о мирной жизни и игрушках.</w:t>
            </w:r>
          </w:p>
          <w:p w:rsidR="00E646E8" w:rsidRDefault="00E646E8" w:rsidP="00E646E8">
            <w:pPr>
              <w:pStyle w:val="a3"/>
              <w:ind w:firstLine="3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E646E8" w:rsidRPr="00BD2718" w:rsidRDefault="00334E39" w:rsidP="00C73085">
            <w:pPr>
              <w:pStyle w:val="a3"/>
              <w:ind w:firstLine="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725824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-8255</wp:posOffset>
                  </wp:positionV>
                  <wp:extent cx="459105" cy="318770"/>
                  <wp:effectExtent l="19050" t="0" r="0" b="0"/>
                  <wp:wrapSquare wrapText="bothSides"/>
                  <wp:docPr id="85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6E8" w:rsidRPr="00E646E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drawing>
                <wp:anchor distT="0" distB="0" distL="0" distR="0" simplePos="0" relativeHeight="251727872" behindDoc="0" locked="0" layoutInCell="1" allowOverlap="0">
                  <wp:simplePos x="0" y="0"/>
                  <wp:positionH relativeFrom="column">
                    <wp:posOffset>-53237</wp:posOffset>
                  </wp:positionH>
                  <wp:positionV relativeFrom="line">
                    <wp:posOffset>619479</wp:posOffset>
                  </wp:positionV>
                  <wp:extent cx="459415" cy="318977"/>
                  <wp:effectExtent l="19050" t="0" r="0" b="0"/>
                  <wp:wrapSquare wrapText="bothSides"/>
                  <wp:docPr id="86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Стоимость с 06 по 19 апреля</w:t>
            </w:r>
            <w:r w:rsidR="00E646E8">
              <w:rPr>
                <w:rFonts w:cstheme="minorHAnsi"/>
                <w:b/>
                <w:color w:val="7030A0"/>
                <w:shd w:val="clear" w:color="auto" w:fill="FFFFFF"/>
              </w:rPr>
              <w:t xml:space="preserve"> </w:t>
            </w:r>
            <w:r w:rsidR="00E646E8" w:rsidRPr="00F367C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2020г</w:t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: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1500 рублей с класса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экскурсовода с презентацией на проекторе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Стоимость с 20 апреля по 09 мая: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2000 рублей с класса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экскурсовода с презентацией на проекторе </w:t>
            </w:r>
            <w:r w:rsidR="00E646E8" w:rsidRPr="004215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Продолжительность: </w:t>
            </w:r>
            <w:r w:rsidR="00C730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академический час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26FF1" w:rsidRPr="00B45EF4" w:rsidTr="00312B21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RPr="001C2CE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RPr="001C2CE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5F4BC5" w:rsidRDefault="005F4BC5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1B48C0">
                        <w:pPr>
                          <w:ind w:right="98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5F4BC5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085" w:rsidRPr="00975B8E" w:rsidRDefault="00C73085" w:rsidP="00C73085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экскурсия по городу</w:t>
            </w:r>
          </w:p>
          <w:p w:rsidR="00C73085" w:rsidRPr="00975B8E" w:rsidRDefault="00C73085" w:rsidP="00C73085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"Подвиг милосердия!"</w:t>
            </w:r>
          </w:p>
          <w:p w:rsidR="00C73085" w:rsidRPr="004906B7" w:rsidRDefault="00C73085" w:rsidP="00C73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C73085" w:rsidRDefault="00C73085" w:rsidP="00C73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</w:p>
          <w:p w:rsidR="00C73085" w:rsidRPr="00C73085" w:rsidRDefault="00C73085" w:rsidP="00C73085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25"/>
                <w:szCs w:val="25"/>
                <w:lang w:eastAsia="ru-RU"/>
              </w:rPr>
            </w:pPr>
          </w:p>
          <w:p w:rsidR="00C73085" w:rsidRPr="00C73085" w:rsidRDefault="00C73085" w:rsidP="00C7308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085">
              <w:rPr>
                <w:rFonts w:eastAsia="Times New Roman" w:cstheme="minorHAnsi"/>
                <w:lang w:eastAsia="ru-RU"/>
              </w:rPr>
              <w:t>В ходе </w:t>
            </w:r>
            <w:r w:rsidRPr="00C73085">
              <w:rPr>
                <w:rFonts w:eastAsia="Times New Roman" w:cstheme="minorHAnsi"/>
                <w:bCs/>
                <w:lang w:eastAsia="ru-RU"/>
              </w:rPr>
              <w:t>экскурсии "</w:t>
            </w:r>
            <w:r>
              <w:rPr>
                <w:rFonts w:eastAsia="Times New Roman" w:cstheme="minorHAnsi"/>
                <w:bCs/>
                <w:lang w:eastAsia="ru-RU"/>
              </w:rPr>
              <w:t>Подвиг милосердия</w:t>
            </w:r>
            <w:r w:rsidRPr="00C73085">
              <w:rPr>
                <w:rFonts w:eastAsia="Times New Roman" w:cstheme="minorHAnsi"/>
                <w:bCs/>
                <w:lang w:eastAsia="ru-RU"/>
              </w:rPr>
              <w:t>" к 9 мая</w:t>
            </w:r>
            <w:r w:rsidRPr="00C73085">
              <w:rPr>
                <w:rFonts w:eastAsia="Times New Roman" w:cstheme="minorHAnsi"/>
                <w:lang w:eastAsia="ru-RU"/>
              </w:rPr>
              <w:t> вы узнаете </w:t>
            </w:r>
            <w:r w:rsidRPr="00C73085">
              <w:rPr>
                <w:rFonts w:eastAsia="Times New Roman" w:cstheme="minorHAnsi"/>
                <w:bCs/>
                <w:lang w:eastAsia="ru-RU"/>
              </w:rPr>
              <w:t>о подвиге медицинских работников</w:t>
            </w:r>
            <w:r w:rsidRPr="00C73085">
              <w:rPr>
                <w:rFonts w:eastAsia="Times New Roman" w:cstheme="minorHAnsi"/>
                <w:lang w:eastAsia="ru-RU"/>
              </w:rPr>
              <w:t>: врачей, медсестер, санитарок; жителей нашего края, которые лечили, выхаживали раненых бойцов, возложите цветы к памятникам героям ВОВ, услышите стихи и песни, посвященные медицинским работникам и их подвигу.</w:t>
            </w:r>
          </w:p>
          <w:p w:rsidR="00C73085" w:rsidRDefault="00C73085" w:rsidP="00C73085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73085">
              <w:rPr>
                <w:rFonts w:cstheme="minorHAnsi"/>
                <w:shd w:val="clear" w:color="auto" w:fill="FFFFFF"/>
              </w:rPr>
              <w:t>Санинструктора, врачи, санитары, фельдшера, медсёстры, — под огнём, в лютые морозы и испепеляющую жару, в нечеловеческих условиях и на пределе человеческих возможностей, — спасали жизни бойцов.</w:t>
            </w:r>
          </w:p>
          <w:p w:rsidR="00C73085" w:rsidRPr="00C73085" w:rsidRDefault="00C73085" w:rsidP="00C7308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C73085" w:rsidRDefault="00C73085" w:rsidP="00C7308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Продолжительность:</w:t>
            </w:r>
            <w:r w:rsidRPr="00C73085">
              <w:rPr>
                <w:rFonts w:eastAsia="Times New Roman" w:cstheme="minorHAnsi"/>
                <w:lang w:eastAsia="ru-RU"/>
              </w:rPr>
              <w:t>: 2 часа</w:t>
            </w:r>
          </w:p>
          <w:p w:rsidR="00C73085" w:rsidRPr="00C73085" w:rsidRDefault="00C73085" w:rsidP="00C7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9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6"/>
            </w:tblGrid>
            <w:tr w:rsidR="00C73085" w:rsidRPr="00C73085" w:rsidTr="00C73085">
              <w:trPr>
                <w:tblCellSpacing w:w="15" w:type="dxa"/>
              </w:trPr>
              <w:tc>
                <w:tcPr>
                  <w:tcW w:w="4936" w:type="dxa"/>
                  <w:vAlign w:val="center"/>
                  <w:hideMark/>
                </w:tcPr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8908ED">
                    <w:rPr>
                      <w:rFonts w:eastAsia="Times New Roman" w:cstheme="minorHAnsi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42208" behindDoc="0" locked="0" layoutInCell="1" allowOverlap="0">
                        <wp:simplePos x="0" y="0"/>
                        <wp:positionH relativeFrom="column">
                          <wp:posOffset>-461645</wp:posOffset>
                        </wp:positionH>
                        <wp:positionV relativeFrom="line">
                          <wp:posOffset>2047240</wp:posOffset>
                        </wp:positionV>
                        <wp:extent cx="480060" cy="318770"/>
                        <wp:effectExtent l="19050" t="0" r="0" b="0"/>
                        <wp:wrapSquare wrapText="bothSides"/>
                        <wp:docPr id="107" name="Рисунок 8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8ED">
                    <w:rPr>
                      <w:rFonts w:eastAsia="Times New Roman" w:cstheme="minorHAnsi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41184" behindDoc="0" locked="0" layoutInCell="1" allowOverlap="0">
                        <wp:simplePos x="0" y="0"/>
                        <wp:positionH relativeFrom="column">
                          <wp:posOffset>-247650</wp:posOffset>
                        </wp:positionH>
                        <wp:positionV relativeFrom="line">
                          <wp:posOffset>1164590</wp:posOffset>
                        </wp:positionV>
                        <wp:extent cx="375285" cy="254635"/>
                        <wp:effectExtent l="19050" t="0" r="5715" b="0"/>
                        <wp:wrapSquare wrapText="bothSides"/>
                        <wp:docPr id="108" name="Рисунок 7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8E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В стоимость экскурсии входит:</w:t>
                  </w:r>
                </w:p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lang w:eastAsia="ru-RU"/>
                    </w:rPr>
                    <w:t>1. Транспортное обслуживание</w:t>
                  </w:r>
                </w:p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lang w:eastAsia="ru-RU"/>
                    </w:rPr>
                    <w:t>2. Познавательная программа с экскурсоводом в автобусе по пути следования с розыгрышем призов</w:t>
                  </w:r>
                </w:p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lang w:eastAsia="ru-RU"/>
                    </w:rPr>
                    <w:t xml:space="preserve">3. Экскурсия </w:t>
                  </w:r>
                  <w:proofErr w:type="spellStart"/>
                  <w:r w:rsidRPr="00C73085">
                    <w:rPr>
                      <w:rFonts w:eastAsia="Times New Roman" w:cstheme="minorHAnsi"/>
                      <w:lang w:eastAsia="ru-RU"/>
                    </w:rPr>
                    <w:t>c</w:t>
                  </w:r>
                  <w:proofErr w:type="spellEnd"/>
                  <w:r w:rsidRPr="00C73085">
                    <w:rPr>
                      <w:rFonts w:eastAsia="Times New Roman" w:cstheme="minorHAnsi"/>
                      <w:lang w:eastAsia="ru-RU"/>
                    </w:rPr>
                    <w:t xml:space="preserve"> выходом к монументам и памятным местам</w:t>
                  </w:r>
                </w:p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C73085" w:rsidRPr="00C73085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C73085" w:rsidRPr="00C73085" w:rsidRDefault="00C73085" w:rsidP="00C73085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Стоимость:</w:t>
                  </w:r>
                  <w:r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 с</w:t>
                  </w:r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 </w:t>
                  </w:r>
                  <w:r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13 (</w:t>
                  </w:r>
                  <w:proofErr w:type="spellStart"/>
                  <w:proofErr w:type="gramStart"/>
                  <w:r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пн</w:t>
                  </w:r>
                  <w:proofErr w:type="spellEnd"/>
                  <w:proofErr w:type="gramEnd"/>
                  <w:r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по</w:t>
                  </w:r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 26 (</w:t>
                  </w:r>
                  <w:proofErr w:type="spellStart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вс</w:t>
                  </w:r>
                  <w:proofErr w:type="spellEnd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апреля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</w:tblGrid>
                  <w:tr w:rsidR="00C73085" w:rsidRPr="00C73085">
                    <w:trPr>
                      <w:tblCellSpacing w:w="0" w:type="dxa"/>
                    </w:trPr>
                    <w:tc>
                      <w:tcPr>
                        <w:tcW w:w="4503" w:type="dxa"/>
                        <w:hideMark/>
                      </w:tcPr>
                      <w:p w:rsidR="00C73085" w:rsidRPr="00C73085" w:rsidRDefault="00C73085" w:rsidP="00C73085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C73085">
                          <w:rPr>
                            <w:rFonts w:eastAsia="Times New Roman" w:cstheme="minorHAnsi"/>
                            <w:b/>
                            <w:bCs/>
                            <w:lang w:eastAsia="ru-RU"/>
                          </w:rPr>
                          <w:t>10500 с группы</w:t>
                        </w:r>
                        <w:r w:rsidRPr="00C73085">
                          <w:rPr>
                            <w:rFonts w:eastAsia="Times New Roman" w:cstheme="minorHAnsi"/>
                            <w:lang w:eastAsia="ru-RU"/>
                          </w:rPr>
                          <w:t> (автобус до 47 мест)</w:t>
                        </w:r>
                      </w:p>
                    </w:tc>
                  </w:tr>
                </w:tbl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8500 с группы</w:t>
                  </w:r>
                  <w:r w:rsidRPr="00C73085">
                    <w:rPr>
                      <w:rFonts w:eastAsia="Times New Roman" w:cstheme="minorHAnsi"/>
                      <w:lang w:eastAsia="ru-RU"/>
                    </w:rPr>
                    <w:t> (микроавтобус до 19 мест) </w:t>
                  </w:r>
                </w:p>
                <w:p w:rsid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Стоимость: 27 (</w:t>
                  </w:r>
                  <w:proofErr w:type="spellStart"/>
                  <w:proofErr w:type="gramStart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), 28 (</w:t>
                  </w:r>
                  <w:proofErr w:type="spellStart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вт</w:t>
                  </w:r>
                  <w:proofErr w:type="spellEnd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), 29 (ср), 30 (</w:t>
                  </w:r>
                  <w:proofErr w:type="spellStart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чт</w:t>
                  </w:r>
                  <w:proofErr w:type="spellEnd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апреля  06 (ср), 07 (</w:t>
                  </w:r>
                  <w:proofErr w:type="spellStart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чт</w:t>
                  </w:r>
                  <w:proofErr w:type="spellEnd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), 08 (</w:t>
                  </w:r>
                  <w:proofErr w:type="spellStart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пт</w:t>
                  </w:r>
                  <w:proofErr w:type="spellEnd"/>
                  <w:r w:rsidRPr="00C73085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мая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</w:tblGrid>
                  <w:tr w:rsidR="00C73085" w:rsidRPr="00C73085">
                    <w:trPr>
                      <w:tblCellSpacing w:w="0" w:type="dxa"/>
                    </w:trPr>
                    <w:tc>
                      <w:tcPr>
                        <w:tcW w:w="4503" w:type="dxa"/>
                        <w:hideMark/>
                      </w:tcPr>
                      <w:p w:rsidR="00C73085" w:rsidRPr="00C73085" w:rsidRDefault="00C73085" w:rsidP="00C73085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C73085">
                          <w:rPr>
                            <w:rFonts w:eastAsia="Times New Roman" w:cstheme="minorHAnsi"/>
                            <w:b/>
                            <w:bCs/>
                            <w:lang w:eastAsia="ru-RU"/>
                          </w:rPr>
                          <w:t>11500 с группы</w:t>
                        </w:r>
                        <w:r w:rsidRPr="00C73085">
                          <w:rPr>
                            <w:rFonts w:eastAsia="Times New Roman" w:cstheme="minorHAnsi"/>
                            <w:lang w:eastAsia="ru-RU"/>
                          </w:rPr>
                          <w:t> (автобус до 47 мест)</w:t>
                        </w:r>
                      </w:p>
                    </w:tc>
                  </w:tr>
                </w:tbl>
                <w:p w:rsidR="00C73085" w:rsidRPr="00C73085" w:rsidRDefault="00C73085" w:rsidP="00C7308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73085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9500 с группы</w:t>
                  </w:r>
                  <w:r w:rsidRPr="00C73085">
                    <w:rPr>
                      <w:rFonts w:eastAsia="Times New Roman" w:cstheme="minorHAnsi"/>
                      <w:lang w:eastAsia="ru-RU"/>
                    </w:rPr>
                    <w:t> (микроавтобус до 19 мест) </w:t>
                  </w:r>
                </w:p>
                <w:p w:rsidR="00C73085" w:rsidRPr="00C73085" w:rsidRDefault="00C73085" w:rsidP="00C730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53535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226FF1" w:rsidRPr="00B54267" w:rsidRDefault="00226FF1" w:rsidP="00B54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3135"/>
            </w:tblGrid>
            <w:tr w:rsidR="00233C7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33C7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33C7D" w:rsidRDefault="00233C7D" w:rsidP="002641E1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33C7D" w:rsidRDefault="00233C7D" w:rsidP="002641E1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33C7D" w:rsidRPr="00266913" w:rsidRDefault="00233C7D" w:rsidP="002641E1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33C7D" w:rsidRPr="005F4BC5" w:rsidRDefault="005F4BC5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3135" w:type="dxa"/>
                </w:tcPr>
                <w:p w:rsidR="00233C7D" w:rsidRDefault="00233C7D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EA0" w:rsidRPr="00975B8E" w:rsidRDefault="00283EA0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экскурсия по городу</w:t>
            </w:r>
          </w:p>
          <w:p w:rsidR="00233C7D" w:rsidRPr="00975B8E" w:rsidRDefault="00B316D4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</w:t>
            </w:r>
            <w:r w:rsidR="00233C7D"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Вечная память героям</w:t>
            </w: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!"</w:t>
            </w:r>
          </w:p>
          <w:p w:rsidR="00065E6F" w:rsidRPr="004906B7" w:rsidRDefault="00065E6F" w:rsidP="00F627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4906B7" w:rsidRPr="00283EA0" w:rsidRDefault="00065E6F" w:rsidP="004906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  <w:r w:rsidRPr="004906B7">
              <w:rPr>
                <w:rFonts w:eastAsia="Times New Roman" w:cstheme="minorHAnsi"/>
                <w:b/>
                <w:color w:val="353535"/>
                <w:lang w:eastAsia="ru-RU"/>
              </w:rPr>
              <w:t xml:space="preserve"> </w:t>
            </w:r>
            <w:r w:rsidR="00F6272F" w:rsidRPr="00F6272F">
              <w:rPr>
                <w:rFonts w:eastAsia="Times New Roman" w:cstheme="minorHAnsi"/>
                <w:lang w:eastAsia="ru-RU"/>
              </w:rPr>
              <w:br/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Показ музейной экспозиции</w:t>
            </w:r>
            <w:r w:rsidR="00283EA0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 xml:space="preserve"> в автобусе</w:t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:</w:t>
            </w:r>
          </w:p>
          <w:p w:rsidR="00F6272F" w:rsidRP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</w:t>
            </w:r>
            <w:r w:rsidR="004906B7" w:rsidRPr="004906B7">
              <w:rPr>
                <w:rFonts w:eastAsia="Times New Roman" w:cstheme="minorHAnsi"/>
                <w:lang w:eastAsia="ru-RU"/>
              </w:rPr>
              <w:t xml:space="preserve"> и др.</w:t>
            </w:r>
          </w:p>
          <w:p w:rsid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Викторина с </w:t>
            </w:r>
            <w:r w:rsidRPr="004906B7">
              <w:rPr>
                <w:rFonts w:eastAsia="Times New Roman" w:cstheme="minorHAnsi"/>
                <w:lang w:eastAsia="ru-RU"/>
              </w:rPr>
              <w:t xml:space="preserve"> призами</w:t>
            </w:r>
          </w:p>
          <w:p w:rsidR="00F6272F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077497" w:rsidRDefault="00065E6F" w:rsidP="0007749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65E6F">
              <w:rPr>
                <w:rFonts w:eastAsia="Times New Roman" w:cstheme="minorHAnsi"/>
                <w:lang w:eastAsia="ru-RU"/>
              </w:rPr>
              <w:t xml:space="preserve">В ходе </w:t>
            </w:r>
            <w:r w:rsidRPr="00065E6F">
              <w:rPr>
                <w:rFonts w:eastAsia="Times New Roman" w:cstheme="minorHAnsi"/>
                <w:bCs/>
                <w:lang w:eastAsia="ru-RU"/>
              </w:rPr>
              <w:t>экскурсии школьники</w:t>
            </w:r>
            <w:r w:rsidRPr="00065E6F">
              <w:rPr>
                <w:rFonts w:eastAsia="Times New Roman" w:cstheme="minorHAnsi"/>
                <w:lang w:eastAsia="ru-RU"/>
              </w:rPr>
              <w:t xml:space="preserve"> посетят памятники и мемориалы, посвященные героям ВОВ</w:t>
            </w:r>
            <w:r w:rsidR="00845212">
              <w:rPr>
                <w:rFonts w:eastAsia="Times New Roman" w:cstheme="minorHAnsi"/>
                <w:lang w:eastAsia="ru-RU"/>
              </w:rPr>
              <w:t>,</w:t>
            </w:r>
            <w:r w:rsidRPr="00065E6F">
              <w:rPr>
                <w:rFonts w:eastAsia="Times New Roman" w:cstheme="minorHAnsi"/>
                <w:lang w:eastAsia="ru-RU"/>
              </w:rPr>
              <w:t xml:space="preserve"> и возложат цветы. Ребята узнают, как сражались наши</w:t>
            </w:r>
            <w:r w:rsidR="00845212">
              <w:rPr>
                <w:rFonts w:eastAsia="Times New Roman" w:cstheme="minorHAnsi"/>
                <w:lang w:eastAsia="ru-RU"/>
              </w:rPr>
              <w:t xml:space="preserve"> земляки на фронтах Великой Отечественной В</w:t>
            </w:r>
            <w:r w:rsidRPr="00065E6F">
              <w:rPr>
                <w:rFonts w:eastAsia="Times New Roman" w:cstheme="minorHAnsi"/>
                <w:lang w:eastAsia="ru-RU"/>
              </w:rPr>
              <w:t>ойны; как работали, и какую продукцию выпускали пермские предприятия; как помогали фронту жители нашего города; и как наша пермская земля приютила тысячи эвакуированных сограждан.</w:t>
            </w:r>
          </w:p>
          <w:p w:rsidR="00F25C35" w:rsidRDefault="00233C7D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Продолж</w:t>
            </w:r>
            <w:r w:rsidR="00F367CE">
              <w:rPr>
                <w:rStyle w:val="txt1"/>
                <w:rFonts w:asciiTheme="minorHAnsi" w:hAnsiTheme="minorHAnsi" w:cstheme="minorHAnsi"/>
                <w:color w:val="auto"/>
              </w:rPr>
              <w:t>ительность: 2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часа</w:t>
            </w:r>
          </w:p>
          <w:p w:rsidR="00CB6A6A" w:rsidRDefault="00CB6A6A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p w:rsidR="00283EA0" w:rsidRDefault="00CB6A6A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0070C0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0070C0"/>
              </w:rPr>
              <w:t>Время выездов от школы:</w:t>
            </w:r>
          </w:p>
          <w:p w:rsidR="00CB6A6A" w:rsidRDefault="00CB6A6A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0070C0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0070C0"/>
              </w:rPr>
              <w:t>09.00-11.00</w:t>
            </w:r>
          </w:p>
          <w:p w:rsidR="00CB6A6A" w:rsidRDefault="00CB6A6A" w:rsidP="00CB6A6A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0070C0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0070C0"/>
              </w:rPr>
              <w:t>11.30-13.30</w:t>
            </w:r>
          </w:p>
          <w:p w:rsidR="00CB6A6A" w:rsidRDefault="00CB6A6A" w:rsidP="00CB6A6A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0070C0"/>
              </w:rPr>
              <w:t>14.00-16.00</w:t>
            </w:r>
          </w:p>
          <w:p w:rsidR="00845212" w:rsidRDefault="00845212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7030A0"/>
              </w:rPr>
            </w:pPr>
          </w:p>
          <w:p w:rsidR="00233C7D" w:rsidRPr="00845212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7030A0"/>
              </w:rPr>
            </w:pPr>
            <w:r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Стоимость </w:t>
            </w:r>
            <w:r w:rsidR="00F367CE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с 13</w:t>
            </w:r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(</w:t>
            </w:r>
            <w:proofErr w:type="spellStart"/>
            <w:proofErr w:type="gramStart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пн</w:t>
            </w:r>
            <w:proofErr w:type="spellEnd"/>
            <w:proofErr w:type="gramEnd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)</w:t>
            </w:r>
            <w:r w:rsidR="00F367CE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по 26</w:t>
            </w:r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(</w:t>
            </w:r>
            <w:proofErr w:type="spellStart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вс</w:t>
            </w:r>
            <w:proofErr w:type="spellEnd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)</w:t>
            </w:r>
            <w:r w:rsidR="00F367CE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апреля</w:t>
            </w:r>
            <w:r w:rsidR="00845212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:</w:t>
            </w:r>
            <w:r w:rsidR="00233C7D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 </w:t>
            </w:r>
          </w:p>
          <w:p w:rsidR="00D40C2F" w:rsidRP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10500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 xml:space="preserve"> с группы</w:t>
            </w:r>
            <w:r w:rsidR="000A5E05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>(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автобус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 до 47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человек) </w:t>
            </w:r>
          </w:p>
          <w:p w:rsidR="004906B7" w:rsidRDefault="00845212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85</w:t>
            </w:r>
            <w:r w:rsidR="004906B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автобус</w:t>
            </w:r>
            <w:r w:rsid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до 19 человек) </w:t>
            </w:r>
          </w:p>
          <w:p w:rsidR="004906B7" w:rsidRPr="004906B7" w:rsidRDefault="00D2717A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drawing>
                <wp:anchor distT="0" distB="0" distL="0" distR="0" simplePos="0" relativeHeight="251695104" behindDoc="0" locked="0" layoutInCell="1" allowOverlap="0">
                  <wp:simplePos x="0" y="0"/>
                  <wp:positionH relativeFrom="column">
                    <wp:posOffset>40640</wp:posOffset>
                  </wp:positionH>
                  <wp:positionV relativeFrom="line">
                    <wp:posOffset>133985</wp:posOffset>
                  </wp:positionV>
                  <wp:extent cx="459105" cy="318770"/>
                  <wp:effectExtent l="19050" t="0" r="0" b="0"/>
                  <wp:wrapSquare wrapText="bothSides"/>
                  <wp:docPr id="14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717A" w:rsidRPr="00D2717A" w:rsidRDefault="00233C7D" w:rsidP="00F6272F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Стоимость</w:t>
            </w:r>
            <w:r w:rsidR="004906B7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27 (</w:t>
            </w:r>
            <w:proofErr w:type="spellStart"/>
            <w:proofErr w:type="gramStart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пн</w:t>
            </w:r>
            <w:proofErr w:type="spellEnd"/>
            <w:proofErr w:type="gramEnd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28 (</w:t>
            </w:r>
            <w:proofErr w:type="spellStart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вт</w:t>
            </w:r>
            <w:proofErr w:type="spellEnd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29 (ср) 30 (</w:t>
            </w:r>
            <w:proofErr w:type="spellStart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чт</w:t>
            </w:r>
            <w:proofErr w:type="spellEnd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апреля</w:t>
            </w:r>
          </w:p>
          <w:p w:rsidR="00233C7D" w:rsidRPr="00D2717A" w:rsidRDefault="00D2717A" w:rsidP="00F6272F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06 (ср) 07 (</w:t>
            </w:r>
            <w:proofErr w:type="spellStart"/>
            <w:proofErr w:type="gramStart"/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чт</w:t>
            </w:r>
            <w:proofErr w:type="spellEnd"/>
            <w:proofErr w:type="gramEnd"/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08 (</w:t>
            </w:r>
            <w:proofErr w:type="spellStart"/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пт</w:t>
            </w:r>
            <w:proofErr w:type="spellEnd"/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мая</w:t>
            </w:r>
            <w:r w:rsidR="00233C7D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:</w:t>
            </w:r>
          </w:p>
          <w:p w:rsidR="00845212" w:rsidRDefault="00845212" w:rsidP="00845212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1</w:t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1</w:t>
            </w: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500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(автобус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до 4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7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человек) </w:t>
            </w:r>
          </w:p>
          <w:p w:rsidR="00845212" w:rsidRDefault="00845212" w:rsidP="00845212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95</w:t>
            </w: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 xml:space="preserve">автобус 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до 19 человек) </w:t>
            </w:r>
          </w:p>
          <w:p w:rsidR="00226FF1" w:rsidRPr="00E73D4A" w:rsidRDefault="00845212" w:rsidP="00F6272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ru-RU"/>
              </w:rPr>
              <w:drawing>
                <wp:anchor distT="0" distB="0" distL="0" distR="0" simplePos="0" relativeHeight="251729920" behindDoc="0" locked="0" layoutInCell="1" allowOverlap="0">
                  <wp:simplePos x="0" y="0"/>
                  <wp:positionH relativeFrom="column">
                    <wp:posOffset>8255</wp:posOffset>
                  </wp:positionH>
                  <wp:positionV relativeFrom="line">
                    <wp:posOffset>-1420495</wp:posOffset>
                  </wp:positionV>
                  <wp:extent cx="473710" cy="261620"/>
                  <wp:effectExtent l="19050" t="0" r="2540" b="0"/>
                  <wp:wrapSquare wrapText="bothSides"/>
                  <wp:docPr id="89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5F4BC5" w:rsidRDefault="005F4BC5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BC6" w:rsidRPr="00707EBF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707EBF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игра «Зарница»</w:t>
            </w:r>
          </w:p>
          <w:p w:rsidR="00CB6A6A" w:rsidRDefault="00032BC6" w:rsidP="00CB6A6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32BC6">
              <w:rPr>
                <w:rFonts w:cstheme="minorHAnsi"/>
                <w:b/>
                <w:color w:val="0070C0"/>
              </w:rPr>
              <w:t>Приедем на вашу площадку!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bCs/>
                <w:lang w:eastAsia="ru-RU"/>
              </w:rPr>
              <w:t>Игра Зарница</w:t>
            </w:r>
            <w:r w:rsidRPr="00CB6A6A">
              <w:rPr>
                <w:rFonts w:eastAsia="Times New Roman" w:cstheme="minorHAnsi"/>
                <w:lang w:eastAsia="ru-RU"/>
              </w:rPr>
              <w:t> — это построение отрядов, распределение ролей, вручение амуниции и флагов, получение гильз-медальонов за успешное прохождение препятствий!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6A6A">
              <w:rPr>
                <w:rFonts w:eastAsia="Times New Roman" w:cstheme="minorHAnsi"/>
                <w:lang w:eastAsia="ru-RU"/>
              </w:rPr>
              <w:t>Переправим раненных солдат, разминируем минное поле, окажем первую помощь с санитаром, соберем вещмешок, пройдем "огневой рубеж" и проберемся к секретному пункту с разведчиком.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6A6A">
              <w:rPr>
                <w:rFonts w:eastAsia="Times New Roman" w:cstheme="minorHAnsi"/>
                <w:lang w:eastAsia="ru-RU"/>
              </w:rPr>
              <w:t>Научимся вязать крепкие узлы, метать гранаты в цель и работать командой!</w:t>
            </w:r>
          </w:p>
          <w:tbl>
            <w:tblPr>
              <w:tblW w:w="54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0"/>
            </w:tblGrid>
            <w:tr w:rsidR="00CB6A6A" w:rsidRPr="00CB6A6A" w:rsidTr="00CB6A6A">
              <w:trPr>
                <w:tblCellSpacing w:w="15" w:type="dxa"/>
              </w:trPr>
              <w:tc>
                <w:tcPr>
                  <w:tcW w:w="536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CB6A6A" w:rsidRPr="00CB6A6A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CB6A6A" w:rsidRPr="00CB6A6A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CB6A6A" w:rsidRPr="00CB6A6A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CB6A6A" w:rsidRPr="00CB6A6A" w:rsidRDefault="002B4CC3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31968" behindDoc="0" locked="0" layoutInCell="1" allowOverlap="0">
                        <wp:simplePos x="0" y="0"/>
                        <wp:positionH relativeFrom="column">
                          <wp:posOffset>-77470</wp:posOffset>
                        </wp:positionH>
                        <wp:positionV relativeFrom="line">
                          <wp:posOffset>69215</wp:posOffset>
                        </wp:positionV>
                        <wp:extent cx="408305" cy="287020"/>
                        <wp:effectExtent l="19050" t="0" r="0" b="0"/>
                        <wp:wrapSquare wrapText="bothSides"/>
                        <wp:docPr id="98" name="Рисунок 3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99"/>
                  </w:tblGrid>
                  <w:tr w:rsidR="00CB6A6A" w:rsidRPr="00CB6A6A" w:rsidTr="00CB6A6A">
                    <w:trPr>
                      <w:tblCellSpacing w:w="0" w:type="dxa"/>
                    </w:trPr>
                    <w:tc>
                      <w:tcPr>
                        <w:tcW w:w="4099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</w:pPr>
                        <w:r w:rsidRPr="002B4CC3"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  <w:t>Стоимость:</w:t>
                        </w:r>
                      </w:p>
                    </w:tc>
                  </w:tr>
                </w:tbl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 xml:space="preserve">1 ведущий и </w:t>
                  </w:r>
                  <w:proofErr w:type="spellStart"/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>диджей</w:t>
                  </w:r>
                  <w:proofErr w:type="spellEnd"/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 xml:space="preserve"> с музыкой: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lang w:eastAsia="ru-RU"/>
                    </w:rPr>
                    <w:t>6.500</w:t>
                  </w:r>
                  <w:r w:rsidRPr="00CB6A6A">
                    <w:rPr>
                      <w:rFonts w:eastAsia="Times New Roman" w:cstheme="minorHAnsi"/>
                      <w:lang w:eastAsia="ru-RU"/>
                    </w:rPr>
                    <w:t> рублей (группа до 30 человек)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 xml:space="preserve">2 ведущих и </w:t>
                  </w:r>
                  <w:proofErr w:type="spellStart"/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>диджей</w:t>
                  </w:r>
                  <w:proofErr w:type="spellEnd"/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 xml:space="preserve"> с музыкой: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b/>
                      <w:lang w:eastAsia="ru-RU"/>
                    </w:rPr>
                    <w:t>8.000</w:t>
                  </w:r>
                  <w:r w:rsidRPr="00CB6A6A">
                    <w:rPr>
                      <w:rFonts w:eastAsia="Times New Roman" w:cstheme="minorHAnsi"/>
                      <w:lang w:eastAsia="ru-RU"/>
                    </w:rPr>
                    <w:t xml:space="preserve"> рублей (группа до 30 человек)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 xml:space="preserve">На стадионе по станциям и </w:t>
                  </w:r>
                  <w:proofErr w:type="spellStart"/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>диджей</w:t>
                  </w:r>
                  <w:proofErr w:type="spellEnd"/>
                  <w:r w:rsidRPr="002B4CC3">
                    <w:rPr>
                      <w:rFonts w:eastAsia="Times New Roman" w:cstheme="minorHAnsi"/>
                      <w:color w:val="0070C0"/>
                      <w:lang w:eastAsia="ru-RU"/>
                    </w:rPr>
                    <w:t xml:space="preserve"> с музыкой: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b/>
                      <w:lang w:eastAsia="ru-RU"/>
                    </w:rPr>
                    <w:t xml:space="preserve">10.000 </w:t>
                  </w:r>
                  <w:r w:rsidRPr="00CB6A6A">
                    <w:rPr>
                      <w:rFonts w:eastAsia="Times New Roman" w:cstheme="minorHAnsi"/>
                      <w:lang w:eastAsia="ru-RU"/>
                    </w:rPr>
                    <w:t>рублей (группа 31-60 человек) работают 3 ведущих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b/>
                      <w:lang w:eastAsia="ru-RU"/>
                    </w:rPr>
                    <w:t>12.000</w:t>
                  </w:r>
                  <w:r w:rsidRPr="00CB6A6A">
                    <w:rPr>
                      <w:rFonts w:eastAsia="Times New Roman" w:cstheme="minorHAnsi"/>
                      <w:lang w:eastAsia="ru-RU"/>
                    </w:rPr>
                    <w:t xml:space="preserve"> рублей (группа 61-90 человек) работают 4 ведущих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b/>
                      <w:lang w:eastAsia="ru-RU"/>
                    </w:rPr>
                    <w:t>16.500</w:t>
                  </w:r>
                  <w:r w:rsidRPr="00CB6A6A">
                    <w:rPr>
                      <w:rFonts w:eastAsia="Times New Roman" w:cstheme="minorHAnsi"/>
                      <w:lang w:eastAsia="ru-RU"/>
                    </w:rPr>
                    <w:t xml:space="preserve"> рублей (группа до 120 человек) работают 5 ведущих</w:t>
                  </w:r>
                </w:p>
                <w:p w:rsidR="00C73085" w:rsidRDefault="00C73085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Продолжительность: 1 час</w:t>
                  </w:r>
                </w:p>
                <w:p w:rsidR="00C73085" w:rsidRPr="00CB6A6A" w:rsidRDefault="00C73085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t>В стоимость программы Зарница входит: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lang w:eastAsia="ru-RU"/>
                    </w:rPr>
                    <w:t>1. Музыкальное сопровождение (аренда  звуковой аппаратуры, работа звукооператора)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lang w:eastAsia="ru-RU"/>
                    </w:rPr>
                    <w:t>2. Развлекательная программа: работа ведущего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lang w:eastAsia="ru-RU"/>
                    </w:rPr>
                    <w:t>3. Реквизит и обмундирование для конкурсной части программы</w:t>
                  </w:r>
                </w:p>
              </w:tc>
            </w:tr>
          </w:tbl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EED" w:rsidRPr="00B45EF4" w:rsidTr="00312B21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1C3EED" w:rsidRPr="001C2CED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1C3EED" w:rsidRPr="001C2CED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1C3EED" w:rsidRPr="001C2CED" w:rsidRDefault="001C3EED" w:rsidP="00414E7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1C3EED" w:rsidRDefault="001C3EED" w:rsidP="00414E7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C3EED" w:rsidRPr="001C2CED" w:rsidRDefault="001C3EED" w:rsidP="00414E7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1C3EED" w:rsidRPr="001C2CED" w:rsidRDefault="001C3EED" w:rsidP="00414E7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1C3EED" w:rsidRPr="001C2CED" w:rsidRDefault="001C3EED" w:rsidP="00414E7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ED" w:rsidRDefault="001C3EED" w:rsidP="001C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"Грозные пушки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Мотовилихи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</w:p>
          <w:p w:rsidR="001C3EED" w:rsidRDefault="001C3EED" w:rsidP="001C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1C3EED" w:rsidRPr="002379A3" w:rsidRDefault="001C3EED" w:rsidP="001C3EED">
            <w:pPr>
              <w:spacing w:after="0" w:line="240" w:lineRule="auto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379A3">
              <w:rPr>
                <w:rFonts w:cstheme="minorHAnsi"/>
                <w:b/>
                <w:color w:val="632423" w:themeColor="accent2" w:themeShade="80"/>
              </w:rPr>
              <w:t xml:space="preserve">Патриотическая экскурсия по городу + экспозиция под открытым небом </w:t>
            </w:r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>Музея истории «</w:t>
            </w:r>
            <w:proofErr w:type="spellStart"/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>Мотовилихинских</w:t>
            </w:r>
            <w:proofErr w:type="spellEnd"/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 xml:space="preserve"> заводов»</w:t>
            </w:r>
          </w:p>
          <w:p w:rsidR="002B4CC3" w:rsidRDefault="002B4CC3" w:rsidP="002B4CC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В ходе </w:t>
            </w:r>
            <w:r w:rsidRPr="002B4CC3">
              <w:rPr>
                <w:rFonts w:eastAsia="Times New Roman" w:cstheme="minorHAnsi"/>
                <w:bCs/>
                <w:lang w:eastAsia="ru-RU"/>
              </w:rPr>
              <w:t xml:space="preserve">экскурсии </w:t>
            </w:r>
            <w:r>
              <w:rPr>
                <w:rFonts w:eastAsia="Times New Roman" w:cstheme="minorHAnsi"/>
                <w:bCs/>
                <w:lang w:eastAsia="ru-RU"/>
              </w:rPr>
              <w:t>в</w:t>
            </w:r>
            <w:r w:rsidRPr="002B4CC3">
              <w:rPr>
                <w:rFonts w:eastAsia="Times New Roman" w:cstheme="minorHAnsi"/>
                <w:lang w:eastAsia="ru-RU"/>
              </w:rPr>
              <w:t>ы</w:t>
            </w:r>
            <w:r w:rsidRPr="002B4CC3">
              <w:rPr>
                <w:rFonts w:eastAsia="Times New Roman" w:cstheme="minorHAnsi"/>
                <w:b/>
                <w:bCs/>
                <w:lang w:eastAsia="ru-RU"/>
              </w:rPr>
              <w:t> </w:t>
            </w:r>
            <w:r w:rsidRPr="002B4CC3">
              <w:rPr>
                <w:rFonts w:eastAsia="Times New Roman" w:cstheme="minorHAnsi"/>
                <w:lang w:eastAsia="ru-RU"/>
              </w:rPr>
              <w:t xml:space="preserve">узнаете, какие пушки и артиллерийские системы сыграли решающую роль в разгроме немецких фашистов и кто трудился над их созданием.  Посетите музей под открытым небом, где представлены орудия Великой отечественной войны. Посетите памятник, посвященный рабочим </w:t>
            </w:r>
            <w:proofErr w:type="spellStart"/>
            <w:r w:rsidRPr="002B4CC3">
              <w:rPr>
                <w:rFonts w:eastAsia="Times New Roman" w:cstheme="minorHAnsi"/>
                <w:lang w:eastAsia="ru-RU"/>
              </w:rPr>
              <w:t>Мотовилихи</w:t>
            </w:r>
            <w:proofErr w:type="spellEnd"/>
            <w:r>
              <w:rPr>
                <w:rFonts w:eastAsia="Times New Roman" w:cstheme="minorHAnsi"/>
                <w:lang w:eastAsia="ru-RU"/>
              </w:rPr>
              <w:t>,</w:t>
            </w:r>
            <w:r w:rsidRPr="002B4CC3">
              <w:rPr>
                <w:rFonts w:eastAsia="Times New Roman" w:cstheme="minorHAnsi"/>
                <w:lang w:eastAsia="ru-RU"/>
              </w:rPr>
              <w:t xml:space="preserve"> и почтите память павших героев ВОВ. В ходе экскурсии будут звучать стихи и песни о ВОВ.</w:t>
            </w:r>
          </w:p>
          <w:p w:rsidR="002B4CC3" w:rsidRPr="002B4CC3" w:rsidRDefault="002B4CC3" w:rsidP="002B4CC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2B4CC3" w:rsidRPr="008908ED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7030A0"/>
                <w:lang w:eastAsia="ru-RU"/>
              </w:rPr>
            </w:pPr>
            <w:r w:rsidRPr="008908ED">
              <w:rPr>
                <w:rFonts w:eastAsia="Times New Roman" w:cstheme="minorHAnsi"/>
                <w:b/>
                <w:color w:val="7030A0"/>
                <w:lang w:eastAsia="ru-RU"/>
              </w:rPr>
              <w:t>В стоимость экскурсии входит</w:t>
            </w:r>
            <w:r w:rsidRPr="008908ED">
              <w:rPr>
                <w:rFonts w:eastAsia="Times New Roman" w:cstheme="minorHAnsi"/>
                <w:color w:val="7030A0"/>
                <w:lang w:eastAsia="ru-RU"/>
              </w:rPr>
              <w:t>: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Экскурсовод в форме времен ВОВ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1. Транспортное обслуживание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2. Познавательная программа с экскурсоводом в автобусе по пути следования с розыгрышем призов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3. Посещение музея артиллерии</w:t>
            </w:r>
            <w:r>
              <w:rPr>
                <w:rFonts w:eastAsia="Times New Roman" w:cstheme="minorHAnsi"/>
                <w:lang w:eastAsia="ru-RU"/>
              </w:rPr>
              <w:t xml:space="preserve"> на улице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4. Георгиевская лента в подарок каждому</w:t>
            </w:r>
          </w:p>
          <w:p w:rsid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5. Сладкий петушок каждому</w:t>
            </w:r>
          </w:p>
          <w:p w:rsidR="002379A3" w:rsidRPr="002B4CC3" w:rsidRDefault="002379A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tbl>
            <w:tblPr>
              <w:tblW w:w="52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9"/>
            </w:tblGrid>
            <w:tr w:rsidR="002B4CC3" w:rsidRPr="002B4CC3" w:rsidTr="002B4CC3">
              <w:trPr>
                <w:tblCellSpacing w:w="15" w:type="dxa"/>
              </w:trPr>
              <w:tc>
                <w:tcPr>
                  <w:tcW w:w="5219" w:type="dxa"/>
                  <w:vAlign w:val="center"/>
                  <w:hideMark/>
                </w:tcPr>
                <w:p w:rsidR="002379A3" w:rsidRPr="002B4CC3" w:rsidRDefault="00C73085" w:rsidP="002379A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П</w:t>
                  </w:r>
                  <w:r w:rsidR="002379A3" w:rsidRPr="002B4CC3">
                    <w:rPr>
                      <w:rFonts w:eastAsia="Times New Roman" w:cstheme="minorHAnsi"/>
                      <w:lang w:eastAsia="ru-RU"/>
                    </w:rPr>
                    <w:t>родолжительность: 2 часа</w:t>
                  </w:r>
                </w:p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color w:val="0070C0"/>
                      <w:lang w:eastAsia="ru-RU"/>
                    </w:rPr>
                    <w:drawing>
                      <wp:anchor distT="0" distB="0" distL="0" distR="0" simplePos="0" relativeHeight="251737088" behindDoc="0" locked="0" layoutInCell="1" allowOverlap="0">
                        <wp:simplePos x="0" y="0"/>
                        <wp:positionH relativeFrom="column">
                          <wp:posOffset>-354965</wp:posOffset>
                        </wp:positionH>
                        <wp:positionV relativeFrom="line">
                          <wp:posOffset>781685</wp:posOffset>
                        </wp:positionV>
                        <wp:extent cx="480060" cy="318770"/>
                        <wp:effectExtent l="19050" t="0" r="0" b="0"/>
                        <wp:wrapSquare wrapText="bothSides"/>
                        <wp:docPr id="104" name="Рисунок 5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t>Время выездов от школы:</w:t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br/>
                    <w:t>09.00-11.00</w:t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br/>
                    <w:t>11.30-13.30</w:t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br/>
                    <w:t>14.00-16.00</w:t>
                  </w:r>
                </w:p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2B4CC3" w:rsidRPr="002B4CC3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2B4CC3" w:rsidRPr="002B4CC3" w:rsidRDefault="002B4CC3" w:rsidP="002B4CC3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2B4CC3" w:rsidRPr="002B4CC3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2B4CC3" w:rsidRPr="002B4CC3" w:rsidRDefault="002B4CC3" w:rsidP="002B4CC3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Стоимость: 13 (</w:t>
                  </w:r>
                  <w:proofErr w:type="spellStart"/>
                  <w:proofErr w:type="gram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)- 26 (</w:t>
                  </w:r>
                  <w:proofErr w:type="spell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вс</w:t>
                  </w:r>
                  <w:proofErr w:type="spell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апреля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</w:tblGrid>
                  <w:tr w:rsidR="002B4CC3" w:rsidRPr="002B4CC3">
                    <w:trPr>
                      <w:tblCellSpacing w:w="0" w:type="dxa"/>
                    </w:trPr>
                    <w:tc>
                      <w:tcPr>
                        <w:tcW w:w="4503" w:type="dxa"/>
                        <w:hideMark/>
                      </w:tcPr>
                      <w:p w:rsidR="002B4CC3" w:rsidRPr="002B4CC3" w:rsidRDefault="002B4CC3" w:rsidP="002B4CC3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2B4CC3">
                          <w:rPr>
                            <w:rFonts w:eastAsia="Times New Roman" w:cstheme="minorHAnsi"/>
                            <w:b/>
                            <w:bCs/>
                            <w:lang w:eastAsia="ru-RU"/>
                          </w:rPr>
                          <w:t>10500 с группы</w:t>
                        </w:r>
                        <w:r w:rsidRPr="002B4CC3">
                          <w:rPr>
                            <w:rFonts w:eastAsia="Times New Roman" w:cstheme="minorHAnsi"/>
                            <w:lang w:eastAsia="ru-RU"/>
                          </w:rPr>
                          <w:t> (автобус до 47 мест)</w:t>
                        </w:r>
                      </w:p>
                    </w:tc>
                  </w:tr>
                </w:tbl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8500 с группы</w:t>
                  </w:r>
                  <w:r w:rsidRPr="002B4CC3">
                    <w:rPr>
                      <w:rFonts w:eastAsia="Times New Roman" w:cstheme="minorHAnsi"/>
                      <w:lang w:eastAsia="ru-RU"/>
                    </w:rPr>
                    <w:t> (микроавтобус до 19 мест) </w:t>
                  </w:r>
                </w:p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Стоимость: 27 (</w:t>
                  </w:r>
                  <w:proofErr w:type="spellStart"/>
                  <w:proofErr w:type="gram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), 28 (</w:t>
                  </w:r>
                  <w:proofErr w:type="spell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вт</w:t>
                  </w:r>
                  <w:proofErr w:type="spell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), 29 (ср), 30 (</w:t>
                  </w:r>
                  <w:proofErr w:type="spell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чт</w:t>
                  </w:r>
                  <w:proofErr w:type="spell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) </w:t>
                  </w:r>
                  <w:r>
                    <w:rPr>
                      <w:rFonts w:eastAsia="Times New Roman" w:cstheme="minorHAnsi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35040" behindDoc="0" locked="0" layoutInCell="1" allowOverlap="0">
                        <wp:simplePos x="0" y="0"/>
                        <wp:positionH relativeFrom="column">
                          <wp:posOffset>-481965</wp:posOffset>
                        </wp:positionH>
                        <wp:positionV relativeFrom="line">
                          <wp:posOffset>-149225</wp:posOffset>
                        </wp:positionV>
                        <wp:extent cx="480060" cy="318770"/>
                        <wp:effectExtent l="19050" t="0" r="0" b="0"/>
                        <wp:wrapSquare wrapText="bothSides"/>
                        <wp:docPr id="102" name="Рисунок 5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апреля 06 (ср), 07 (</w:t>
                  </w:r>
                  <w:proofErr w:type="spell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чт</w:t>
                  </w:r>
                  <w:proofErr w:type="spell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), 08 (</w:t>
                  </w:r>
                  <w:proofErr w:type="spellStart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пт</w:t>
                  </w:r>
                  <w:proofErr w:type="spellEnd"/>
                  <w:r w:rsidRPr="002B4CC3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мая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</w:tblGrid>
                  <w:tr w:rsidR="002B4CC3" w:rsidRPr="002B4CC3">
                    <w:trPr>
                      <w:tblCellSpacing w:w="0" w:type="dxa"/>
                    </w:trPr>
                    <w:tc>
                      <w:tcPr>
                        <w:tcW w:w="4503" w:type="dxa"/>
                        <w:hideMark/>
                      </w:tcPr>
                      <w:p w:rsidR="002B4CC3" w:rsidRPr="002B4CC3" w:rsidRDefault="002B4CC3" w:rsidP="002B4CC3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2B4CC3">
                          <w:rPr>
                            <w:rFonts w:eastAsia="Times New Roman" w:cstheme="minorHAnsi"/>
                            <w:b/>
                            <w:bCs/>
                            <w:lang w:eastAsia="ru-RU"/>
                          </w:rPr>
                          <w:t>11500 с группы</w:t>
                        </w:r>
                        <w:r w:rsidRPr="002B4CC3">
                          <w:rPr>
                            <w:rFonts w:eastAsia="Times New Roman" w:cstheme="minorHAnsi"/>
                            <w:lang w:eastAsia="ru-RU"/>
                          </w:rPr>
                          <w:t> (автобус до 47 мест)</w:t>
                        </w:r>
                      </w:p>
                    </w:tc>
                  </w:tr>
                </w:tbl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9500 с группы</w:t>
                  </w:r>
                  <w:r w:rsidRPr="002B4CC3">
                    <w:rPr>
                      <w:rFonts w:eastAsia="Times New Roman" w:cstheme="minorHAnsi"/>
                      <w:lang w:eastAsia="ru-RU"/>
                    </w:rPr>
                    <w:t> (микроавтобус до 19 мест) </w:t>
                  </w:r>
                </w:p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1C3EED" w:rsidRPr="00B54267" w:rsidRDefault="001C3EED" w:rsidP="002B4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3135"/>
            </w:tblGrid>
            <w:tr w:rsidR="001C3EED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1C3EED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1C3EED" w:rsidRDefault="001C3EED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6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1C3EED" w:rsidRDefault="001C3EED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C3EED" w:rsidRPr="00266913" w:rsidRDefault="001C3EED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1C3EED" w:rsidRPr="005F4BC5" w:rsidRDefault="001C3EED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3135" w:type="dxa"/>
                </w:tcPr>
                <w:p w:rsidR="001C3EED" w:rsidRDefault="001C3EED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6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ED" w:rsidRPr="00312B21" w:rsidRDefault="00312B21" w:rsidP="00312B21">
            <w:pPr>
              <w:tabs>
                <w:tab w:val="left" w:pos="854"/>
                <w:tab w:val="center" w:pos="2645"/>
              </w:tabs>
              <w:spacing w:after="0" w:line="240" w:lineRule="auto"/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ab/>
            </w:r>
            <w:r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ab/>
            </w:r>
            <w:r w:rsidR="001C3EED"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"Ракетный щит"</w:t>
            </w:r>
            <w:r w:rsidR="005D1C89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1C3EED"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ЗАТО Звездный</w:t>
            </w:r>
          </w:p>
          <w:p w:rsidR="001C3EED" w:rsidRDefault="001C3EED" w:rsidP="001C3E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C95AD9" w:rsidRDefault="00C95AD9" w:rsidP="001C3E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</w:p>
          <w:p w:rsidR="00594DE1" w:rsidRDefault="00594DE1" w:rsidP="00781F4C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Э</w:t>
            </w:r>
            <w:r w:rsidRPr="00594DE1">
              <w:rPr>
                <w:rFonts w:cstheme="minorHAnsi"/>
                <w:bCs/>
                <w:shd w:val="clear" w:color="auto" w:fill="FFFFFF"/>
              </w:rPr>
              <w:t>кскурсия "Ракетный щит" ЗАТО Звездный"</w:t>
            </w:r>
            <w:r w:rsidRPr="00594DE1">
              <w:rPr>
                <w:rFonts w:cstheme="minorHAnsi"/>
                <w:shd w:val="clear" w:color="auto" w:fill="FFFFFF"/>
              </w:rPr>
              <w:t xml:space="preserve"> в ранее действующую 52-ю ракетную дивизию </w:t>
            </w:r>
            <w:proofErr w:type="gramStart"/>
            <w:r w:rsidRPr="00594DE1">
              <w:rPr>
                <w:rFonts w:cstheme="minorHAnsi"/>
                <w:shd w:val="clear" w:color="auto" w:fill="FFFFFF"/>
              </w:rPr>
              <w:t>в</w:t>
            </w:r>
            <w:proofErr w:type="gramEnd"/>
            <w:r w:rsidRPr="00594DE1">
              <w:rPr>
                <w:rFonts w:cstheme="minorHAnsi"/>
                <w:shd w:val="clear" w:color="auto" w:fill="FFFFFF"/>
              </w:rPr>
              <w:t xml:space="preserve"> Звёздный. </w:t>
            </w:r>
            <w:r w:rsidRPr="00594DE1">
              <w:rPr>
                <w:rFonts w:cstheme="minorHAnsi"/>
              </w:rPr>
              <w:br/>
            </w:r>
            <w:r w:rsidRPr="00594DE1">
              <w:rPr>
                <w:rFonts w:cstheme="minorHAnsi"/>
                <w:shd w:val="clear" w:color="auto" w:fill="FFFFFF"/>
              </w:rPr>
              <w:t>Ребята узнают о легендарном российском ракетном комплексе стратегического назначения «Тополь-М», который стоял на страже России и в течение ближайшего десятилетия и может стать основой вооружения ракетных вой</w:t>
            </w:r>
            <w:proofErr w:type="gramStart"/>
            <w:r w:rsidRPr="00594DE1">
              <w:rPr>
                <w:rFonts w:cstheme="minorHAnsi"/>
                <w:shd w:val="clear" w:color="auto" w:fill="FFFFFF"/>
              </w:rPr>
              <w:t>ск стр</w:t>
            </w:r>
            <w:proofErr w:type="gramEnd"/>
            <w:r w:rsidRPr="00594DE1">
              <w:rPr>
                <w:rFonts w:cstheme="minorHAnsi"/>
                <w:shd w:val="clear" w:color="auto" w:fill="FFFFFF"/>
              </w:rPr>
              <w:t xml:space="preserve">атегического назначения. 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b/>
                <w:color w:val="7030A0"/>
                <w:lang w:eastAsia="ru-RU"/>
              </w:rPr>
            </w:pPr>
            <w:r w:rsidRPr="00594DE1">
              <w:rPr>
                <w:rFonts w:eastAsia="Times New Roman" w:cstheme="minorHAnsi"/>
                <w:b/>
                <w:color w:val="7030A0"/>
                <w:lang w:eastAsia="ru-RU"/>
              </w:rPr>
              <w:t>В стоимость экскурсии входит: 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1. Транспортное обслуживание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2. Работа экскурсовода по пути следования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3. Экскурсия по учебному комплексу 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4. Посещение ранее действующего командного пункта, расположенного в бункере под землей - ныне "Музея 52-й ракетной дивизии"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5. Посещение тренировочного комплекса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6. Стрельба в тире с пневматическим оружие</w:t>
            </w:r>
            <w:r>
              <w:rPr>
                <w:rFonts w:eastAsia="Times New Roman" w:cstheme="minorHAnsi"/>
                <w:lang w:eastAsia="ru-RU"/>
              </w:rPr>
              <w:t>м</w:t>
            </w:r>
          </w:p>
          <w:p w:rsidR="00594DE1" w:rsidRP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 xml:space="preserve">7. Просмотр </w:t>
            </w:r>
            <w:proofErr w:type="spellStart"/>
            <w:r w:rsidRPr="00594DE1">
              <w:rPr>
                <w:rFonts w:eastAsia="Times New Roman" w:cstheme="minorHAnsi"/>
                <w:lang w:eastAsia="ru-RU"/>
              </w:rPr>
              <w:t>краткометражного</w:t>
            </w:r>
            <w:proofErr w:type="spellEnd"/>
            <w:r w:rsidRPr="00594DE1">
              <w:rPr>
                <w:rFonts w:eastAsia="Times New Roman" w:cstheme="minorHAnsi"/>
                <w:lang w:eastAsia="ru-RU"/>
              </w:rPr>
              <w:t xml:space="preserve"> видеофильма о запуске ракет стратегического назначения</w:t>
            </w:r>
          </w:p>
          <w:p w:rsidR="00594DE1" w:rsidRDefault="00594DE1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8. Посещение сувенирной лавки</w:t>
            </w:r>
          </w:p>
          <w:p w:rsidR="009D03CC" w:rsidRDefault="009D03CC" w:rsidP="00594D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9D03CC" w:rsidRPr="00312B21" w:rsidRDefault="009D03CC" w:rsidP="009D03CC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Общая продолжительность: 3.5 часа</w:t>
            </w:r>
          </w:p>
          <w:p w:rsidR="009D03CC" w:rsidRPr="00312B21" w:rsidRDefault="009D03CC" w:rsidP="009D03CC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 xml:space="preserve">Экскурсия по </w:t>
            </w:r>
            <w:r w:rsidR="000B39B5">
              <w:rPr>
                <w:rFonts w:eastAsia="Times New Roman" w:cstheme="minorHAnsi"/>
                <w:lang w:eastAsia="ru-RU"/>
              </w:rPr>
              <w:t>комплексу</w:t>
            </w:r>
            <w:r w:rsidRPr="00312B21">
              <w:rPr>
                <w:rFonts w:eastAsia="Times New Roman" w:cstheme="minorHAnsi"/>
                <w:lang w:eastAsia="ru-RU"/>
              </w:rPr>
              <w:t>: 1.5 часа </w:t>
            </w:r>
          </w:p>
          <w:tbl>
            <w:tblPr>
              <w:tblStyle w:val="a5"/>
              <w:tblW w:w="6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0"/>
              <w:gridCol w:w="5224"/>
            </w:tblGrid>
            <w:tr w:rsidR="001C3EED" w:rsidTr="00414E73">
              <w:trPr>
                <w:trHeight w:val="603"/>
              </w:trPr>
              <w:tc>
                <w:tcPr>
                  <w:tcW w:w="830" w:type="dxa"/>
                </w:tcPr>
                <w:p w:rsidR="001C3EED" w:rsidRDefault="001C3EED" w:rsidP="00414E73">
                  <w:pPr>
                    <w:rPr>
                      <w:rFonts w:eastAsia="Times New Roman" w:cstheme="minorHAnsi"/>
                      <w:b/>
                      <w:bCs/>
                      <w:lang w:eastAsia="ru-RU"/>
                    </w:rPr>
                  </w:pPr>
                  <w:r w:rsidRPr="00A60F2A">
                    <w:rPr>
                      <w:rFonts w:eastAsia="Times New Roman" w:cstheme="minorHAnsi"/>
                      <w:b/>
                      <w:bCs/>
                      <w:noProof/>
                      <w:lang w:eastAsia="ru-RU"/>
                    </w:rPr>
                    <w:drawing>
                      <wp:anchor distT="0" distB="0" distL="0" distR="0" simplePos="0" relativeHeight="251717632" behindDoc="0" locked="0" layoutInCell="1" allowOverlap="0">
                        <wp:simplePos x="0" y="0"/>
                        <wp:positionH relativeFrom="column">
                          <wp:posOffset>-134620</wp:posOffset>
                        </wp:positionH>
                        <wp:positionV relativeFrom="line">
                          <wp:posOffset>-38735</wp:posOffset>
                        </wp:positionV>
                        <wp:extent cx="432435" cy="372110"/>
                        <wp:effectExtent l="19050" t="0" r="5715" b="0"/>
                        <wp:wrapSquare wrapText="bothSides"/>
                        <wp:docPr id="73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224" w:type="dxa"/>
                </w:tcPr>
                <w:p w:rsidR="001C3EED" w:rsidRPr="00594DE1" w:rsidRDefault="001C3EED" w:rsidP="00414E73">
                  <w:pPr>
                    <w:rPr>
                      <w:rFonts w:eastAsia="Times New Roman" w:cstheme="minorHAnsi"/>
                      <w:b/>
                      <w:bCs/>
                      <w:color w:val="7030A0"/>
                      <w:lang w:eastAsia="ru-RU"/>
                    </w:rPr>
                  </w:pPr>
                  <w:r w:rsidRPr="00594DE1">
                    <w:rPr>
                      <w:rFonts w:eastAsia="Times New Roman" w:cstheme="minorHAnsi"/>
                      <w:b/>
                      <w:bCs/>
                      <w:color w:val="7030A0"/>
                      <w:lang w:eastAsia="ru-RU"/>
                    </w:rPr>
                    <w:t>Стоимость:</w:t>
                  </w:r>
                </w:p>
                <w:p w:rsidR="001C3EED" w:rsidRPr="00863EF4" w:rsidRDefault="001C3EED" w:rsidP="00414E73">
                  <w:pPr>
                    <w:rPr>
                      <w:rFonts w:eastAsia="Times New Roman" w:cstheme="minorHAnsi"/>
                      <w:bCs/>
                      <w:lang w:eastAsia="ru-RU"/>
                    </w:rPr>
                  </w:pPr>
                  <w:r w:rsidRPr="00863EF4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12500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 руб. (</w:t>
                  </w:r>
                  <w:r w:rsidR="00EE7338">
                    <w:rPr>
                      <w:rFonts w:eastAsia="Times New Roman" w:cstheme="minorHAnsi"/>
                      <w:bCs/>
                      <w:lang w:eastAsia="ru-RU"/>
                    </w:rPr>
                    <w:t>группа до 4</w:t>
                  </w:r>
                  <w:r w:rsidR="00E96150">
                    <w:rPr>
                      <w:rFonts w:eastAsia="Times New Roman" w:cstheme="minorHAnsi"/>
                      <w:bCs/>
                      <w:lang w:eastAsia="ru-RU"/>
                    </w:rPr>
                    <w:t>7 человек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) + 2 </w:t>
                  </w:r>
                  <w:proofErr w:type="spellStart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>сопр</w:t>
                  </w:r>
                  <w:proofErr w:type="spellEnd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. </w:t>
                  </w:r>
                </w:p>
                <w:p w:rsidR="001C3EED" w:rsidRDefault="001C3EED" w:rsidP="00EE7338">
                  <w:pPr>
                    <w:rPr>
                      <w:rFonts w:eastAsia="Times New Roman" w:cstheme="minorHAnsi"/>
                      <w:bCs/>
                      <w:lang w:eastAsia="ru-RU"/>
                    </w:rPr>
                  </w:pPr>
                  <w:r w:rsidRPr="00863EF4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9500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 руб. (</w:t>
                  </w:r>
                  <w:r w:rsidR="00EE7338">
                    <w:rPr>
                      <w:rFonts w:eastAsia="Times New Roman" w:cstheme="minorHAnsi"/>
                      <w:bCs/>
                      <w:lang w:eastAsia="ru-RU"/>
                    </w:rPr>
                    <w:t>группы до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 18 чел</w:t>
                  </w:r>
                  <w:r w:rsidR="00EE7338">
                    <w:rPr>
                      <w:rFonts w:eastAsia="Times New Roman" w:cstheme="minorHAnsi"/>
                      <w:bCs/>
                      <w:lang w:eastAsia="ru-RU"/>
                    </w:rPr>
                    <w:t>овек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) + 1 </w:t>
                  </w:r>
                  <w:proofErr w:type="spellStart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>сопр</w:t>
                  </w:r>
                  <w:proofErr w:type="spellEnd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>.</w:t>
                  </w:r>
                </w:p>
                <w:p w:rsidR="00594DE1" w:rsidRPr="00A60F2A" w:rsidRDefault="00594DE1" w:rsidP="00EE7338">
                  <w:pPr>
                    <w:rPr>
                      <w:rFonts w:eastAsia="Times New Roman" w:cstheme="minorHAnsi"/>
                      <w:bCs/>
                      <w:lang w:eastAsia="ru-RU"/>
                    </w:rPr>
                  </w:pPr>
                </w:p>
              </w:tc>
            </w:tr>
          </w:tbl>
          <w:p w:rsidR="001C3EED" w:rsidRPr="00594DE1" w:rsidRDefault="001C3EED" w:rsidP="001C3EE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594DE1">
              <w:rPr>
                <w:rFonts w:cstheme="minorHAnsi"/>
                <w:b/>
                <w:color w:val="0070C0"/>
              </w:rPr>
              <w:t>Дополнительно оплачивается:</w:t>
            </w:r>
          </w:p>
          <w:p w:rsidR="00EE7338" w:rsidRPr="00781F4C" w:rsidRDefault="00EE7338" w:rsidP="001C3EE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781F4C">
              <w:rPr>
                <w:rFonts w:cstheme="minorHAnsi"/>
                <w:color w:val="0070C0"/>
              </w:rPr>
              <w:t>Входная плата</w:t>
            </w:r>
            <w:r w:rsidR="001C3EED" w:rsidRPr="00781F4C">
              <w:rPr>
                <w:rFonts w:cstheme="minorHAnsi"/>
                <w:color w:val="0070C0"/>
              </w:rPr>
              <w:t xml:space="preserve">: </w:t>
            </w:r>
          </w:p>
          <w:p w:rsidR="001C3EED" w:rsidRDefault="001C3EED" w:rsidP="001C3EED">
            <w:pPr>
              <w:spacing w:after="0" w:line="240" w:lineRule="auto"/>
              <w:rPr>
                <w:rFonts w:cstheme="minorHAnsi"/>
              </w:rPr>
            </w:pPr>
            <w:r w:rsidRPr="00863EF4">
              <w:rPr>
                <w:rFonts w:cstheme="minorHAnsi"/>
              </w:rPr>
              <w:t>150 руб. детский</w:t>
            </w:r>
          </w:p>
          <w:p w:rsidR="00EE7338" w:rsidRPr="00863EF4" w:rsidRDefault="00EE7338" w:rsidP="001C3EE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 руб. взрослый</w:t>
            </w:r>
          </w:p>
          <w:p w:rsidR="001C3EED" w:rsidRPr="00863EF4" w:rsidRDefault="00781F4C" w:rsidP="001C3EED">
            <w:pPr>
              <w:spacing w:after="0" w:line="240" w:lineRule="auto"/>
              <w:rPr>
                <w:rFonts w:cstheme="minorHAnsi"/>
              </w:rPr>
            </w:pPr>
            <w:r w:rsidRPr="00781F4C">
              <w:rPr>
                <w:rFonts w:cstheme="minorHAnsi"/>
                <w:color w:val="0070C0"/>
              </w:rPr>
              <w:t>"П</w:t>
            </w:r>
            <w:r w:rsidR="001C3EED" w:rsidRPr="00781F4C">
              <w:rPr>
                <w:rFonts w:cstheme="minorHAnsi"/>
                <w:color w:val="0070C0"/>
              </w:rPr>
              <w:t>олевая кухня"</w:t>
            </w:r>
            <w:r w:rsidR="001C3EED" w:rsidRPr="00863EF4">
              <w:rPr>
                <w:rFonts w:cstheme="minorHAnsi"/>
              </w:rPr>
              <w:t xml:space="preserve"> (гречневая каша с тушенкой, хлеб, чай) -150 руб. с человека</w:t>
            </w:r>
          </w:p>
          <w:p w:rsidR="001C3EED" w:rsidRPr="00EE7338" w:rsidRDefault="00EE7338" w:rsidP="001C3EED">
            <w:pPr>
              <w:spacing w:after="0" w:line="240" w:lineRule="auto"/>
              <w:rPr>
                <w:rFonts w:cstheme="minorHAnsi"/>
              </w:rPr>
            </w:pPr>
            <w:r w:rsidRPr="00EE7338">
              <w:rPr>
                <w:rFonts w:cstheme="minorHAnsi"/>
              </w:rPr>
              <w:t>Время простоя на обед 800 руб. с группы (30 минут) при заказе полевой кухни</w:t>
            </w:r>
          </w:p>
        </w:tc>
        <w:tc>
          <w:tcPr>
            <w:tcW w:w="5386" w:type="dxa"/>
          </w:tcPr>
          <w:tbl>
            <w:tblPr>
              <w:tblStyle w:val="a5"/>
              <w:tblW w:w="9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308"/>
              <w:gridCol w:w="2308"/>
              <w:gridCol w:w="2847"/>
            </w:tblGrid>
            <w:tr w:rsidR="00F5261A" w:rsidTr="00F5261A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F5261A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F5261A" w:rsidRDefault="00F5261A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F5261A" w:rsidRDefault="00F5261A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5261A" w:rsidRPr="00266913" w:rsidRDefault="00F5261A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5261A" w:rsidRPr="005F4BC5" w:rsidRDefault="00F5261A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308" w:type="dxa"/>
                </w:tcPr>
                <w:p w:rsidR="00F5261A" w:rsidRDefault="00F5261A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1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</w:tcPr>
                <w:p w:rsidR="00F5261A" w:rsidRPr="005F4BC5" w:rsidRDefault="00F5261A" w:rsidP="00312B21">
                  <w:pPr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F5261A" w:rsidRDefault="00F5261A" w:rsidP="00312B21">
                  <w:pPr>
                    <w:ind w:right="-87"/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1C3EED" w:rsidRDefault="001C3EED" w:rsidP="00312B21">
            <w:pPr>
              <w:pStyle w:val="a3"/>
              <w:ind w:right="-87"/>
              <w:jc w:val="center"/>
              <w:rPr>
                <w:rStyle w:val="cap11"/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Style w:val="cap11"/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"</w:t>
            </w:r>
            <w:r w:rsidR="00312B21">
              <w:rPr>
                <w:rStyle w:val="cap11"/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Экскурсия на аэродром Фролы</w:t>
            </w:r>
            <w:r>
              <w:rPr>
                <w:rStyle w:val="cap11"/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"</w:t>
            </w:r>
          </w:p>
          <w:p w:rsidR="001C3EED" w:rsidRDefault="001C3EED" w:rsidP="00312B21">
            <w:pPr>
              <w:pStyle w:val="a3"/>
              <w:ind w:right="-8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906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Георгиевская лента каждому в подарок.</w:t>
            </w:r>
          </w:p>
          <w:p w:rsidR="00312B21" w:rsidRPr="00B316D4" w:rsidRDefault="00312B21" w:rsidP="00312B21">
            <w:pPr>
              <w:pStyle w:val="a3"/>
              <w:ind w:right="-87"/>
              <w:jc w:val="center"/>
              <w:rPr>
                <w:rStyle w:val="cap11"/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</w:p>
          <w:p w:rsidR="001C3EED" w:rsidRPr="00B316D4" w:rsidRDefault="001C3EED" w:rsidP="00312B21">
            <w:pPr>
              <w:spacing w:after="0" w:line="240" w:lineRule="auto"/>
              <w:ind w:right="-87"/>
              <w:jc w:val="center"/>
              <w:rPr>
                <w:rFonts w:cstheme="minorHAnsi"/>
              </w:rPr>
            </w:pPr>
            <w:r w:rsidRPr="00B316D4">
              <w:rPr>
                <w:rFonts w:cstheme="minorHAnsi"/>
              </w:rPr>
              <w:t>Увлекательная экскурсия на аэродром, прыжки с парашютной вышки,  тренировка в</w:t>
            </w:r>
            <w:r w:rsidR="00312B21">
              <w:rPr>
                <w:rFonts w:cstheme="minorHAnsi"/>
              </w:rPr>
              <w:t xml:space="preserve"> «Колесе космонавта»</w:t>
            </w:r>
            <w:r w:rsidRPr="00B316D4">
              <w:rPr>
                <w:rFonts w:cstheme="minorHAnsi"/>
              </w:rPr>
              <w:t>, п</w:t>
            </w:r>
            <w:r w:rsidRPr="00B316D4">
              <w:rPr>
                <w:rStyle w:val="txt1"/>
                <w:rFonts w:asciiTheme="minorHAnsi" w:hAnsiTheme="minorHAnsi" w:cstheme="minorHAnsi"/>
                <w:color w:val="auto"/>
              </w:rPr>
              <w:t>оказ самолетов, просмотр видеосюжетов  о прыжках с парашютом. Развлекательно-познавательная программа в автобусе "День победы"</w:t>
            </w:r>
            <w:r w:rsidRPr="00B316D4">
              <w:rPr>
                <w:rFonts w:cstheme="minorHAnsi"/>
              </w:rPr>
              <w:t xml:space="preserve"> </w:t>
            </w:r>
          </w:p>
          <w:p w:rsidR="001C3EED" w:rsidRDefault="001C3EED" w:rsidP="00312B21">
            <w:pPr>
              <w:pStyle w:val="a3"/>
              <w:ind w:right="-87"/>
              <w:rPr>
                <w:rFonts w:ascii="Times New Roman" w:hAnsi="Times New Roman" w:cs="Times New Roman"/>
                <w:b/>
              </w:rPr>
            </w:pP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b/>
                <w:color w:val="7030A0"/>
                <w:lang w:eastAsia="ru-RU"/>
              </w:rPr>
            </w:pPr>
            <w:r w:rsidRPr="00312B21">
              <w:rPr>
                <w:rFonts w:eastAsia="Times New Roman" w:cstheme="minorHAnsi"/>
                <w:b/>
                <w:color w:val="7030A0"/>
                <w:lang w:eastAsia="ru-RU"/>
              </w:rPr>
              <w:t>В </w:t>
            </w:r>
            <w:r w:rsidR="008908ED">
              <w:rPr>
                <w:rFonts w:eastAsia="Times New Roman" w:cstheme="minorHAnsi"/>
                <w:b/>
                <w:color w:val="7030A0"/>
                <w:lang w:eastAsia="ru-RU"/>
              </w:rPr>
              <w:t xml:space="preserve">стоимость </w:t>
            </w:r>
            <w:r w:rsidRPr="00312B21">
              <w:rPr>
                <w:rFonts w:eastAsia="Times New Roman" w:cstheme="minorHAnsi"/>
                <w:b/>
                <w:color w:val="7030A0"/>
                <w:lang w:eastAsia="ru-RU"/>
              </w:rPr>
              <w:t>экскурсии входит: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1. Транспортное обслуживание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2. Развлекательно-познавательная программа в автобусе "Первым делом, первым делом самолёты..."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3. Обзорная экскурсия по аэродрому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-услуги экскурсовода, группы инструкторов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-показ самолетов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-прыжки с парашютной вышки 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-развлечение на спортивном тренажере «колесо космонавта»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-просмотр </w:t>
            </w:r>
            <w:proofErr w:type="spellStart"/>
            <w:proofErr w:type="gramStart"/>
            <w:r w:rsidRPr="00312B21">
              <w:rPr>
                <w:rFonts w:eastAsia="Times New Roman" w:cstheme="minorHAnsi"/>
                <w:lang w:eastAsia="ru-RU"/>
              </w:rPr>
              <w:t>видео-сюжетов</w:t>
            </w:r>
            <w:proofErr w:type="spellEnd"/>
            <w:proofErr w:type="gramEnd"/>
            <w:r w:rsidRPr="00312B21">
              <w:rPr>
                <w:rFonts w:eastAsia="Times New Roman" w:cstheme="minorHAnsi"/>
                <w:lang w:eastAsia="ru-RU"/>
              </w:rPr>
              <w:t xml:space="preserve"> о прыжках с парашютом 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br/>
              <w:t>Общая продолжительность: 3.5 часа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Экскурсия по аэродрому: 1.5 часа </w:t>
            </w:r>
          </w:p>
          <w:tbl>
            <w:tblPr>
              <w:tblW w:w="581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5323"/>
            </w:tblGrid>
            <w:tr w:rsidR="00312B21" w:rsidRPr="00312B21" w:rsidTr="00312B21">
              <w:trPr>
                <w:tblCellSpacing w:w="0" w:type="dxa"/>
              </w:trPr>
              <w:tc>
                <w:tcPr>
                  <w:tcW w:w="493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105" name="Рисунок 41" descr="https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3" w:type="dxa"/>
                  <w:hideMark/>
                </w:tcPr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lang w:eastAsia="ru-RU"/>
                    </w:rPr>
                    <w:t>Форма одежды и обувь спортивная и удобная</w:t>
                  </w:r>
                </w:p>
              </w:tc>
            </w:tr>
          </w:tbl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</w:tblGrid>
            <w:tr w:rsidR="00312B21" w:rsidRPr="00312B21" w:rsidTr="00312B21">
              <w:trPr>
                <w:tblCellSpacing w:w="0" w:type="dxa"/>
              </w:trPr>
              <w:tc>
                <w:tcPr>
                  <w:tcW w:w="5562" w:type="dxa"/>
                  <w:hideMark/>
                </w:tcPr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Стоимость:</w:t>
                  </w:r>
                </w:p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9500 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>руб. с </w:t>
                  </w:r>
                  <w:r>
                    <w:rPr>
                      <w:rFonts w:eastAsia="Times New Roman" w:cstheme="minorHAnsi"/>
                      <w:lang w:eastAsia="ru-RU"/>
                    </w:rPr>
                    <w:t>группы (до 18 человек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 xml:space="preserve">) + 1 </w:t>
                  </w:r>
                  <w:proofErr w:type="spellStart"/>
                  <w:r w:rsidRPr="00312B21">
                    <w:rPr>
                      <w:rFonts w:eastAsia="Times New Roman" w:cstheme="minorHAnsi"/>
                      <w:lang w:eastAsia="ru-RU"/>
                    </w:rPr>
                    <w:t>сопр</w:t>
                  </w:r>
                  <w:proofErr w:type="spellEnd"/>
                  <w:r>
                    <w:rPr>
                      <w:rFonts w:eastAsia="Times New Roman" w:cstheme="minorHAnsi"/>
                      <w:lang w:eastAsia="ru-RU"/>
                    </w:rPr>
                    <w:t>.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 xml:space="preserve"> </w:t>
                  </w:r>
                </w:p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b/>
                      <w:bCs/>
                      <w:noProof/>
                      <w:lang w:eastAsia="ru-RU"/>
                    </w:rPr>
                    <w:drawing>
                      <wp:anchor distT="0" distB="0" distL="0" distR="0" simplePos="0" relativeHeight="2517391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-687070</wp:posOffset>
                        </wp:positionV>
                        <wp:extent cx="565150" cy="389890"/>
                        <wp:effectExtent l="19050" t="0" r="6350" b="0"/>
                        <wp:wrapSquare wrapText="bothSides"/>
                        <wp:docPr id="106" name="Рисунок 6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12B21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11500 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>руб.</w:t>
                  </w:r>
                  <w:r w:rsidRPr="00312B21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 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 xml:space="preserve">с группы (до 27 человек)+ 1 </w:t>
                  </w:r>
                  <w:proofErr w:type="spellStart"/>
                  <w:r w:rsidRPr="00312B21">
                    <w:rPr>
                      <w:rFonts w:eastAsia="Times New Roman" w:cstheme="minorHAnsi"/>
                      <w:lang w:eastAsia="ru-RU"/>
                    </w:rPr>
                    <w:t>сопр</w:t>
                  </w:r>
                  <w:proofErr w:type="spellEnd"/>
                </w:p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12500 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>руб.</w:t>
                  </w:r>
                  <w:r w:rsidRPr="00312B21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 </w:t>
                  </w:r>
                  <w:r w:rsidRPr="00312B21">
                    <w:rPr>
                      <w:rFonts w:eastAsia="Times New Roman" w:cstheme="minorHAnsi"/>
                      <w:lang w:eastAsia="ru-RU"/>
                    </w:rPr>
                    <w:t xml:space="preserve">с группы (при группе до 46 человек) +2 </w:t>
                  </w:r>
                  <w:proofErr w:type="spellStart"/>
                  <w:r w:rsidRPr="00312B21">
                    <w:rPr>
                      <w:rFonts w:eastAsia="Times New Roman" w:cstheme="minorHAnsi"/>
                      <w:lang w:eastAsia="ru-RU"/>
                    </w:rPr>
                    <w:t>сопр</w:t>
                  </w:r>
                  <w:proofErr w:type="spellEnd"/>
                </w:p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312B21">
              <w:rPr>
                <w:rFonts w:eastAsia="Times New Roman" w:cstheme="minorHAnsi"/>
                <w:b/>
                <w:color w:val="0070C0"/>
                <w:lang w:eastAsia="ru-RU"/>
              </w:rPr>
              <w:t>Дополнительно оплачивается:</w:t>
            </w:r>
          </w:p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 xml:space="preserve">1. Входная плата на территорию клуба 200 </w:t>
            </w:r>
            <w:proofErr w:type="spellStart"/>
            <w:r w:rsidRPr="00312B21">
              <w:rPr>
                <w:rFonts w:eastAsia="Times New Roman" w:cstheme="minorHAnsi"/>
                <w:lang w:eastAsia="ru-RU"/>
              </w:rPr>
              <w:t>руб</w:t>
            </w:r>
            <w:proofErr w:type="spellEnd"/>
            <w:r w:rsidRPr="00312B21">
              <w:rPr>
                <w:rFonts w:eastAsia="Times New Roman" w:cstheme="minorHAnsi"/>
                <w:lang w:eastAsia="ru-RU"/>
              </w:rPr>
              <w:t>/чел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79"/>
            </w:tblGrid>
            <w:tr w:rsidR="00312B21" w:rsidRPr="00312B21" w:rsidTr="00312B21">
              <w:trPr>
                <w:tblCellSpacing w:w="0" w:type="dxa"/>
              </w:trPr>
              <w:tc>
                <w:tcPr>
                  <w:tcW w:w="5479" w:type="dxa"/>
                  <w:hideMark/>
                </w:tcPr>
                <w:p w:rsidR="00312B21" w:rsidRPr="00312B21" w:rsidRDefault="00312B21" w:rsidP="00312B21">
                  <w:pPr>
                    <w:spacing w:after="0" w:line="240" w:lineRule="auto"/>
                    <w:ind w:right="-87"/>
                    <w:rPr>
                      <w:rFonts w:eastAsia="Times New Roman" w:cstheme="minorHAnsi"/>
                      <w:lang w:eastAsia="ru-RU"/>
                    </w:rPr>
                  </w:pPr>
                  <w:r w:rsidRPr="00312B21">
                    <w:rPr>
                      <w:rFonts w:eastAsia="Times New Roman" w:cstheme="minorHAnsi"/>
                      <w:lang w:eastAsia="ru-RU"/>
                    </w:rPr>
                    <w:t xml:space="preserve">2. Чаепитие (горячий чай, булочка) 60 </w:t>
                  </w:r>
                  <w:proofErr w:type="spellStart"/>
                  <w:r w:rsidRPr="00312B21">
                    <w:rPr>
                      <w:rFonts w:eastAsia="Times New Roman" w:cstheme="minorHAnsi"/>
                      <w:lang w:eastAsia="ru-RU"/>
                    </w:rPr>
                    <w:t>руб</w:t>
                  </w:r>
                  <w:proofErr w:type="spellEnd"/>
                  <w:r w:rsidRPr="00312B21">
                    <w:rPr>
                      <w:rFonts w:eastAsia="Times New Roman" w:cstheme="minorHAnsi"/>
                      <w:lang w:eastAsia="ru-RU"/>
                    </w:rPr>
                    <w:t>/чел</w:t>
                  </w:r>
                </w:p>
              </w:tc>
            </w:tr>
          </w:tbl>
          <w:p w:rsidR="00312B21" w:rsidRPr="00312B21" w:rsidRDefault="00312B21" w:rsidP="00312B21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При заказе чаепития дополнительно оплачивается время простоя автобуса 800 руб. с группы (30 минут) </w:t>
            </w:r>
          </w:p>
          <w:p w:rsidR="00312B21" w:rsidRPr="00B45EF4" w:rsidRDefault="00312B21" w:rsidP="00312B21">
            <w:pPr>
              <w:pStyle w:val="a3"/>
              <w:ind w:right="-87"/>
              <w:rPr>
                <w:rFonts w:ascii="Times New Roman" w:hAnsi="Times New Roman" w:cs="Times New Roman"/>
                <w:b/>
              </w:rPr>
            </w:pPr>
          </w:p>
        </w:tc>
      </w:tr>
    </w:tbl>
    <w:p w:rsidR="001C3EED" w:rsidRDefault="001C3EED"/>
    <w:sectPr w:rsidR="001C3EED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alt="http://bonus-tour-perm.ru/img/tilda.gif" style="width:18.4pt;height:10.05pt;visibility:visible;mso-wrap-style:square" o:bullet="t">
        <v:imagedata r:id="rId1" o:title="tilda"/>
      </v:shape>
    </w:pict>
  </w:numPicBullet>
  <w:abstractNum w:abstractNumId="0">
    <w:nsid w:val="28034732"/>
    <w:multiLevelType w:val="hybridMultilevel"/>
    <w:tmpl w:val="FAFA12B8"/>
    <w:lvl w:ilvl="0" w:tplc="6414D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09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E4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EC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E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69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29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8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32BC6"/>
    <w:rsid w:val="00047435"/>
    <w:rsid w:val="0005424C"/>
    <w:rsid w:val="00065E6F"/>
    <w:rsid w:val="00070278"/>
    <w:rsid w:val="00077497"/>
    <w:rsid w:val="0008650A"/>
    <w:rsid w:val="000A5E05"/>
    <w:rsid w:val="000B39B5"/>
    <w:rsid w:val="000C0AF0"/>
    <w:rsid w:val="000F5F44"/>
    <w:rsid w:val="00125D72"/>
    <w:rsid w:val="001508E6"/>
    <w:rsid w:val="001615E8"/>
    <w:rsid w:val="001B48C0"/>
    <w:rsid w:val="001C2CED"/>
    <w:rsid w:val="001C3CC5"/>
    <w:rsid w:val="001C3EED"/>
    <w:rsid w:val="001C70B2"/>
    <w:rsid w:val="001D0C09"/>
    <w:rsid w:val="0020391B"/>
    <w:rsid w:val="00226FF1"/>
    <w:rsid w:val="00233C7D"/>
    <w:rsid w:val="002379A3"/>
    <w:rsid w:val="00252256"/>
    <w:rsid w:val="00267685"/>
    <w:rsid w:val="00281C22"/>
    <w:rsid w:val="00283EA0"/>
    <w:rsid w:val="002B4CC3"/>
    <w:rsid w:val="00312B21"/>
    <w:rsid w:val="00334E39"/>
    <w:rsid w:val="003372A8"/>
    <w:rsid w:val="003502DE"/>
    <w:rsid w:val="003664B3"/>
    <w:rsid w:val="003707F2"/>
    <w:rsid w:val="003F0EDD"/>
    <w:rsid w:val="00400E64"/>
    <w:rsid w:val="00421511"/>
    <w:rsid w:val="00466BDB"/>
    <w:rsid w:val="00486F5A"/>
    <w:rsid w:val="004906B7"/>
    <w:rsid w:val="00492DB9"/>
    <w:rsid w:val="004B0C15"/>
    <w:rsid w:val="00501AB7"/>
    <w:rsid w:val="0057080A"/>
    <w:rsid w:val="00592C39"/>
    <w:rsid w:val="00594DE1"/>
    <w:rsid w:val="005D1C89"/>
    <w:rsid w:val="005E4450"/>
    <w:rsid w:val="005E52C3"/>
    <w:rsid w:val="005F4BC5"/>
    <w:rsid w:val="00664953"/>
    <w:rsid w:val="00673DE6"/>
    <w:rsid w:val="0068545B"/>
    <w:rsid w:val="006B6CC1"/>
    <w:rsid w:val="006C2D10"/>
    <w:rsid w:val="00707EBF"/>
    <w:rsid w:val="00714EE5"/>
    <w:rsid w:val="0072588C"/>
    <w:rsid w:val="00733159"/>
    <w:rsid w:val="00753206"/>
    <w:rsid w:val="007751F9"/>
    <w:rsid w:val="00781F4C"/>
    <w:rsid w:val="00783533"/>
    <w:rsid w:val="007C0448"/>
    <w:rsid w:val="00801874"/>
    <w:rsid w:val="00843258"/>
    <w:rsid w:val="00845212"/>
    <w:rsid w:val="0084675E"/>
    <w:rsid w:val="00863EF4"/>
    <w:rsid w:val="008908ED"/>
    <w:rsid w:val="008C2EC8"/>
    <w:rsid w:val="008E592F"/>
    <w:rsid w:val="00912B97"/>
    <w:rsid w:val="009349AD"/>
    <w:rsid w:val="00965F37"/>
    <w:rsid w:val="00973360"/>
    <w:rsid w:val="00975B8E"/>
    <w:rsid w:val="009848BF"/>
    <w:rsid w:val="009A034C"/>
    <w:rsid w:val="009A1DEE"/>
    <w:rsid w:val="009A278C"/>
    <w:rsid w:val="009A463F"/>
    <w:rsid w:val="009B4F7D"/>
    <w:rsid w:val="009B6535"/>
    <w:rsid w:val="009D03CC"/>
    <w:rsid w:val="009D04AE"/>
    <w:rsid w:val="009F1CC8"/>
    <w:rsid w:val="00A049B9"/>
    <w:rsid w:val="00A24442"/>
    <w:rsid w:val="00A32CB4"/>
    <w:rsid w:val="00A56520"/>
    <w:rsid w:val="00A60F2A"/>
    <w:rsid w:val="00A65278"/>
    <w:rsid w:val="00A6558A"/>
    <w:rsid w:val="00AA108A"/>
    <w:rsid w:val="00AE380A"/>
    <w:rsid w:val="00AF319A"/>
    <w:rsid w:val="00B316D4"/>
    <w:rsid w:val="00B52F14"/>
    <w:rsid w:val="00B54267"/>
    <w:rsid w:val="00B60BBB"/>
    <w:rsid w:val="00B60D90"/>
    <w:rsid w:val="00B76882"/>
    <w:rsid w:val="00BD2718"/>
    <w:rsid w:val="00BD28C8"/>
    <w:rsid w:val="00BD69A3"/>
    <w:rsid w:val="00C357A7"/>
    <w:rsid w:val="00C5770B"/>
    <w:rsid w:val="00C57F07"/>
    <w:rsid w:val="00C73085"/>
    <w:rsid w:val="00C95AD9"/>
    <w:rsid w:val="00CB6A6A"/>
    <w:rsid w:val="00CC52BD"/>
    <w:rsid w:val="00CD0C47"/>
    <w:rsid w:val="00CF55D7"/>
    <w:rsid w:val="00D2717A"/>
    <w:rsid w:val="00D3489E"/>
    <w:rsid w:val="00D40528"/>
    <w:rsid w:val="00D40C2F"/>
    <w:rsid w:val="00D460F7"/>
    <w:rsid w:val="00D632D3"/>
    <w:rsid w:val="00D72112"/>
    <w:rsid w:val="00D73CC2"/>
    <w:rsid w:val="00D802AD"/>
    <w:rsid w:val="00DA407B"/>
    <w:rsid w:val="00DA432B"/>
    <w:rsid w:val="00DB4B0C"/>
    <w:rsid w:val="00DE628C"/>
    <w:rsid w:val="00E03B2D"/>
    <w:rsid w:val="00E11B4C"/>
    <w:rsid w:val="00E21E12"/>
    <w:rsid w:val="00E232D5"/>
    <w:rsid w:val="00E31DC4"/>
    <w:rsid w:val="00E4131F"/>
    <w:rsid w:val="00E55AD2"/>
    <w:rsid w:val="00E61349"/>
    <w:rsid w:val="00E646E8"/>
    <w:rsid w:val="00E72D9F"/>
    <w:rsid w:val="00E73D4A"/>
    <w:rsid w:val="00E763E5"/>
    <w:rsid w:val="00E96150"/>
    <w:rsid w:val="00EE7338"/>
    <w:rsid w:val="00EF69C7"/>
    <w:rsid w:val="00F25C35"/>
    <w:rsid w:val="00F315A5"/>
    <w:rsid w:val="00F367CE"/>
    <w:rsid w:val="00F5261A"/>
    <w:rsid w:val="00F6272F"/>
    <w:rsid w:val="00F659E1"/>
    <w:rsid w:val="00F77A62"/>
    <w:rsid w:val="00FA2425"/>
    <w:rsid w:val="00FB057E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txt1">
    <w:name w:val="txt1"/>
    <w:rsid w:val="00BD2718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11">
    <w:name w:val="cap1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37"/>
      <w:szCs w:val="37"/>
      <w:u w:val="none"/>
      <w:effect w:val="none"/>
    </w:rPr>
  </w:style>
  <w:style w:type="character" w:customStyle="1" w:styleId="cap41">
    <w:name w:val="cap4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cap61">
    <w:name w:val="cap61"/>
    <w:rsid w:val="00B54267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065E6F"/>
    <w:rPr>
      <w:rFonts w:ascii="Tahoma" w:hAnsi="Tahoma" w:cs="Tahoma" w:hint="default"/>
      <w:b w:val="0"/>
      <w:bCs w:val="0"/>
      <w:strike w:val="0"/>
      <w:dstrike w:val="0"/>
      <w:color w:val="0075C0"/>
      <w:sz w:val="25"/>
      <w:szCs w:val="25"/>
      <w:u w:val="none"/>
      <w:effect w:val="none"/>
    </w:rPr>
  </w:style>
  <w:style w:type="character" w:customStyle="1" w:styleId="black1">
    <w:name w:val="black1"/>
    <w:basedOn w:val="a0"/>
    <w:rsid w:val="00F6272F"/>
    <w:rPr>
      <w:rFonts w:ascii="Tahoma" w:hAnsi="Tahoma" w:cs="Tahoma" w:hint="default"/>
      <w:b w:val="0"/>
      <w:b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small1">
    <w:name w:val="small1"/>
    <w:basedOn w:val="a0"/>
    <w:rsid w:val="009A463F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Emphasis"/>
    <w:basedOn w:val="a0"/>
    <w:uiPriority w:val="20"/>
    <w:qFormat/>
    <w:rsid w:val="00E4131F"/>
    <w:rPr>
      <w:i/>
      <w:iCs/>
    </w:rPr>
  </w:style>
  <w:style w:type="character" w:customStyle="1" w:styleId="tel1">
    <w:name w:val="tel1"/>
    <w:basedOn w:val="a0"/>
    <w:rsid w:val="00CB6A6A"/>
  </w:style>
  <w:style w:type="character" w:customStyle="1" w:styleId="cap5">
    <w:name w:val="cap5"/>
    <w:basedOn w:val="a0"/>
    <w:rsid w:val="002B4CC3"/>
  </w:style>
  <w:style w:type="character" w:customStyle="1" w:styleId="cap7">
    <w:name w:val="cap7"/>
    <w:basedOn w:val="a0"/>
    <w:rsid w:val="002B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D634-3139-4524-9A93-AAD0AC13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53</cp:revision>
  <dcterms:created xsi:type="dcterms:W3CDTF">2018-03-20T09:08:00Z</dcterms:created>
  <dcterms:modified xsi:type="dcterms:W3CDTF">2020-03-16T12:57:00Z</dcterms:modified>
</cp:coreProperties>
</file>