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226FF1" w:rsidRPr="00000CF9" w:rsidTr="00FA0C10">
        <w:trPr>
          <w:trHeight w:val="79"/>
        </w:trPr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0D90" w:rsidRPr="00B60D90" w:rsidRDefault="00B60D90" w:rsidP="00B60D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b/>
                <w:lang w:eastAsia="ru-RU"/>
              </w:rPr>
              <w:t>Масленица с ростовыми куклами</w:t>
            </w:r>
          </w:p>
          <w:p w:rsidR="00B60D90" w:rsidRPr="00B60D90" w:rsidRDefault="00B60D90" w:rsidP="00B60D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b/>
                <w:lang w:eastAsia="ru-RU"/>
              </w:rPr>
              <w:t>Машей и Медведем</w:t>
            </w:r>
            <w:r w:rsidR="00C57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:rsidR="00B60D90" w:rsidRPr="00B60D90" w:rsidRDefault="00B60D90" w:rsidP="00B60D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Легендарные и всеми любимые герои мультфильма Маша и Медведь приглашают ребят отправиться в увлекательное путешествие по </w:t>
            </w:r>
            <w:proofErr w:type="spellStart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страусиной</w:t>
            </w:r>
            <w:proofErr w:type="spellEnd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 ферме на </w:t>
            </w:r>
            <w:r w:rsidRPr="00B60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</w:t>
            </w: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. Вас ждет увлекательное приключение с участием любимых героев мультфильма, а также проказник кот - </w:t>
            </w:r>
            <w:proofErr w:type="spellStart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Шнырок</w:t>
            </w:r>
            <w:proofErr w:type="spellEnd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, страус </w:t>
            </w:r>
            <w:proofErr w:type="spellStart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Хаба-Хаба</w:t>
            </w:r>
            <w:proofErr w:type="spellEnd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 и зимушка Зима!</w:t>
            </w:r>
          </w:p>
          <w:p w:rsidR="00B60D90" w:rsidRPr="00B60D90" w:rsidRDefault="00B60D90" w:rsidP="00B60D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Экскурсия по территории страус-парка, развлечения с любимыми героями легендарного мультфильма, интерактивные игры со страусами, забавное фото со страусом "</w:t>
            </w:r>
            <w:proofErr w:type="spellStart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Хаба-Хаба</w:t>
            </w:r>
            <w:proofErr w:type="spellEnd"/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 ", кормление экзотических птиц и сувенирная лавка. </w:t>
            </w:r>
          </w:p>
          <w:p w:rsidR="00B60D90" w:rsidRPr="00B60D90" w:rsidRDefault="00B60D90" w:rsidP="00B60D9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входит:</w:t>
            </w:r>
          </w:p>
          <w:p w:rsidR="00B60D90" w:rsidRPr="00B60D90" w:rsidRDefault="00B60D90" w:rsidP="00B60D9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B60D90" w:rsidRPr="00B60D90" w:rsidRDefault="00B60D90" w:rsidP="00B60D9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Познавательно-развлекательная программа по пути следования с розыгрышем куколок-оберегов, викториной и сувенирами</w:t>
            </w:r>
          </w:p>
          <w:p w:rsidR="00B60D90" w:rsidRPr="00B60D90" w:rsidRDefault="00B60D90" w:rsidP="00B60D9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Экскурсионная программа на территории страус-парка с развлекательными блоками </w:t>
            </w: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br/>
              <w:t>Интерактивные игры со страусами. Кормление экзотических птиц (с собой морковку!)</w:t>
            </w:r>
          </w:p>
          <w:p w:rsidR="00B60D90" w:rsidRPr="00B60D90" w:rsidRDefault="000F5F44" w:rsidP="00B60D9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Чаепитие в теплой беседке (</w:t>
            </w:r>
            <w:r w:rsidR="00B60D90"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2 блина на </w:t>
            </w:r>
            <w:proofErr w:type="spellStart"/>
            <w:r w:rsidR="00B60D90" w:rsidRPr="00B60D90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аусиных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 яйцах, варенье, и чай 50 руб. с человека)</w:t>
            </w:r>
          </w:p>
          <w:p w:rsidR="00B60D90" w:rsidRPr="008E592F" w:rsidRDefault="00B60D90" w:rsidP="00B60D9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2F"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 чучела соломенной Масленицы</w:t>
            </w:r>
            <w:r w:rsidRPr="008E592F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B60D90" w:rsidRPr="00B60D90" w:rsidRDefault="00B60D90" w:rsidP="00B60D90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Катание на горке на ледянках</w:t>
            </w:r>
          </w:p>
          <w:p w:rsidR="00B60D90" w:rsidRPr="00693D88" w:rsidRDefault="00B60D90" w:rsidP="00B6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Стоимость:</w:t>
            </w:r>
          </w:p>
          <w:p w:rsidR="00B60D90" w:rsidRDefault="00B60D90" w:rsidP="00B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чел -  от 40 до 47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93D8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posOffset>58420</wp:posOffset>
                  </wp:positionH>
                  <wp:positionV relativeFrom="line">
                    <wp:posOffset>-144145</wp:posOffset>
                  </wp:positionV>
                  <wp:extent cx="438150" cy="304800"/>
                  <wp:effectExtent l="19050" t="0" r="0" b="0"/>
                  <wp:wrapSquare wrapText="bothSides"/>
                  <wp:docPr id="79" name="Рисунок 2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65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0 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 чел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 30 до 39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B60D90" w:rsidRDefault="00B60D90" w:rsidP="00B6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руб. чел – от 25 до 29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B60D90" w:rsidRPr="00801874" w:rsidRDefault="00B60D90" w:rsidP="00B60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B60D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руб. с группы до 18 человек +1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</w:p>
          <w:p w:rsidR="00B60D90" w:rsidRPr="00B60D90" w:rsidRDefault="00B60D90" w:rsidP="00B60D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на ферме:  2 часа</w:t>
            </w:r>
          </w:p>
          <w:p w:rsidR="00226FF1" w:rsidRPr="000F5F44" w:rsidRDefault="00B60D90" w:rsidP="000F5F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90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с дорогой: </w:t>
            </w:r>
            <w:r w:rsidR="000F5F44">
              <w:rPr>
                <w:rFonts w:ascii="Times New Roman" w:eastAsia="Times New Roman" w:hAnsi="Times New Roman" w:cs="Times New Roman"/>
                <w:lang w:eastAsia="ru-RU"/>
              </w:rPr>
              <w:t>.5 часов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226FF1" w:rsidRPr="00693D88" w:rsidTr="004114BA">
              <w:trPr>
                <w:tblCellSpacing w:w="0" w:type="dxa"/>
              </w:trPr>
              <w:tc>
                <w:tcPr>
                  <w:tcW w:w="969" w:type="dxa"/>
                  <w:hideMark/>
                </w:tcPr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693D88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226FF1" w:rsidRPr="00000CF9" w:rsidRDefault="00226FF1" w:rsidP="000F5F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 259-25-04</w:t>
            </w:r>
          </w:p>
        </w:tc>
        <w:tc>
          <w:tcPr>
            <w:tcW w:w="5670" w:type="dxa"/>
          </w:tcPr>
          <w:tbl>
            <w:tblPr>
              <w:tblStyle w:val="a5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5"/>
            </w:tblGrid>
            <w:tr w:rsidR="00226FF1" w:rsidTr="00801874">
              <w:tc>
                <w:tcPr>
                  <w:tcW w:w="5562" w:type="dxa"/>
                </w:tcPr>
                <w:tbl>
                  <w:tblPr>
                    <w:tblStyle w:val="a5"/>
                    <w:tblW w:w="143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6"/>
                    <w:gridCol w:w="3540"/>
                    <w:gridCol w:w="4256"/>
                  </w:tblGrid>
                  <w:tr w:rsidR="000F5F44" w:rsidTr="000F5F44">
                    <w:tc>
                      <w:tcPr>
                        <w:tcW w:w="2335" w:type="dxa"/>
                      </w:tcPr>
                      <w:tbl>
                        <w:tblPr>
                          <w:tblStyle w:val="a5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0F5F44" w:rsidTr="00213959">
                          <w:tc>
                            <w:tcPr>
                              <w:tcW w:w="772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0F5F44" w:rsidP="000F5F44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897" cy="729343"/>
                        <wp:effectExtent l="19050" t="0" r="1153" b="0"/>
                        <wp:docPr id="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81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  <w:gridCol w:w="23"/>
              <w:gridCol w:w="261"/>
              <w:gridCol w:w="2297"/>
            </w:tblGrid>
            <w:tr w:rsidR="00226FF1" w:rsidRPr="002A506E" w:rsidTr="00047435">
              <w:trPr>
                <w:gridAfter w:val="2"/>
                <w:wAfter w:w="2558" w:type="dxa"/>
                <w:tblCellSpacing w:w="0" w:type="dxa"/>
              </w:trPr>
              <w:tc>
                <w:tcPr>
                  <w:tcW w:w="5562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047435" w:rsidRPr="00801874" w:rsidRDefault="00047435" w:rsidP="000474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874">
                    <w:rPr>
                      <w:rFonts w:ascii="Times New Roman" w:hAnsi="Times New Roman" w:cs="Times New Roman"/>
                      <w:b/>
                    </w:rPr>
                    <w:t xml:space="preserve">Масленица в Очере     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Программа экскурсионного обслуживания с элементами театрализации - масленица в Очёре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стоимость программы входит: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1. Обзорная экскурсия по музею 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Встреча с брендами 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Очёрского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– звероящерами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Посещение 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Очёрской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ярмарки 19 века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Фрагмент Строгановского бала, Встреча с графиней Строгановой и управляющим 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Очёрского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завода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Фрагмент сцены из спектакля «Бешеные деньги»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Примечание: для детских групп показываем кукольный спектакль вместо встречи с управляющим завода, графиней Строгановой и фрагмента бала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2. «Масленичные гуляния в 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Очёрском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острожке» - развлекательная программа на территории музейного парка.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Встреча с персонажами острожка – воинами-стрельцами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Масленичные забавы на любой вкус (катание с горки, ходули, «Бой мешками» и т.д.)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• Эксклюзивные современные масленичные аттракционы «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Кольцеброс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», «Накорми 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Эстика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и «Букет для </w:t>
                  </w:r>
                  <w:proofErr w:type="spellStart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Эстика</w:t>
                  </w:r>
                  <w:proofErr w:type="spellEnd"/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• Памятные призы активным участникам и буклет «Масленица в Очёре»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Катание на лошадях </w:t>
                  </w: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•2 блина со сгущенкой, чай </w:t>
                  </w:r>
                </w:p>
                <w:p w:rsidR="00047435" w:rsidRPr="00801874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1874">
                    <w:rPr>
                      <w:rFonts w:ascii="Times New Roman" w:eastAsia="Times New Roman" w:hAnsi="Times New Roman" w:cs="Times New Roman"/>
                      <w:lang w:eastAsia="ru-RU"/>
                    </w:rPr>
                    <w:t>• Сжигание чучела масленицы</w:t>
                  </w:r>
                </w:p>
                <w:tbl>
                  <w:tblPr>
                    <w:tblW w:w="951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16"/>
                  </w:tblGrid>
                  <w:tr w:rsidR="00047435" w:rsidRPr="00801874" w:rsidTr="00213959">
                    <w:trPr>
                      <w:trHeight w:val="599"/>
                      <w:tblCellSpacing w:w="0" w:type="dxa"/>
                    </w:trPr>
                    <w:tc>
                      <w:tcPr>
                        <w:tcW w:w="9516" w:type="dxa"/>
                        <w:hideMark/>
                      </w:tcPr>
                      <w:p w:rsidR="00801874" w:rsidRPr="00693D88" w:rsidRDefault="00801874" w:rsidP="00801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</w:p>
                      <w:p w:rsidR="00801874" w:rsidRPr="00693D88" w:rsidRDefault="00801874" w:rsidP="00801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 w:rsidRPr="00693D8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Стоимость:</w:t>
                        </w:r>
                      </w:p>
                      <w:p w:rsidR="00801874" w:rsidRPr="00693D88" w:rsidRDefault="00801874" w:rsidP="00801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8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руб. чел -  от 41 до 45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lang w:eastAsia="ru-RU"/>
                          </w:rPr>
                          <w:drawing>
                            <wp:anchor distT="0" distB="0" distL="0" distR="0" simplePos="0" relativeHeight="251672576" behindDoc="0" locked="0" layoutInCell="1" allowOverlap="0">
                              <wp:simplePos x="0" y="0"/>
                              <wp:positionH relativeFrom="column">
                                <wp:posOffset>58420</wp:posOffset>
                              </wp:positionH>
                              <wp:positionV relativeFrom="line">
                                <wp:posOffset>-144145</wp:posOffset>
                              </wp:positionV>
                              <wp:extent cx="438150" cy="304800"/>
                              <wp:effectExtent l="19050" t="0" r="0" b="0"/>
                              <wp:wrapSquare wrapText="bothSides"/>
                              <wp:docPr id="74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+4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  <w:r w:rsidRPr="00693D8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90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0 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руб. чел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от 31 до 40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+3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801874" w:rsidRDefault="00801874" w:rsidP="00801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         1000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руб. чел – от 20 до 30</w:t>
                        </w:r>
                        <w:r w:rsidRPr="00693D8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+2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801874" w:rsidRPr="00801874" w:rsidRDefault="00801874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60D90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чел – от 15 до 18 человек +1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047435" w:rsidRPr="00801874" w:rsidRDefault="00047435" w:rsidP="002139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801874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67" name="Рисунок 67" descr="%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%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1874">
                          <w:rPr>
                            <w:rFonts w:ascii="Times New Roman" w:hAnsi="Times New Roman" w:cs="Times New Roman"/>
                            <w:color w:val="353535"/>
                            <w:sz w:val="27"/>
                            <w:szCs w:val="27"/>
                            <w:shd w:val="clear" w:color="auto" w:fill="FFFFFF"/>
                          </w:rPr>
                          <w:t> </w:t>
                        </w:r>
                        <w:r w:rsidRPr="0080187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стоимость на взрослого или для взрослых групп на 50</w:t>
                        </w:r>
                      </w:p>
                      <w:p w:rsidR="00047435" w:rsidRDefault="00047435" w:rsidP="002139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801874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рублей дороже</w:t>
                        </w:r>
                      </w:p>
                      <w:p w:rsidR="00801874" w:rsidRPr="00801874" w:rsidRDefault="00801874" w:rsidP="002139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2A506E" w:rsidTr="00047435">
              <w:trPr>
                <w:trHeight w:val="42"/>
                <w:tblCellSpacing w:w="0" w:type="dxa"/>
              </w:trPr>
              <w:tc>
                <w:tcPr>
                  <w:tcW w:w="5562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693D88" w:rsidTr="00047435">
              <w:trPr>
                <w:gridAfter w:val="1"/>
                <w:wAfter w:w="2297" w:type="dxa"/>
                <w:tblCellSpacing w:w="0" w:type="dxa"/>
              </w:trPr>
              <w:tc>
                <w:tcPr>
                  <w:tcW w:w="5846" w:type="dxa"/>
                  <w:gridSpan w:val="3"/>
                  <w:hideMark/>
                </w:tcPr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693D88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226FF1" w:rsidRPr="00693D88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  259-25-04</w:t>
            </w:r>
          </w:p>
          <w:p w:rsidR="00226FF1" w:rsidRPr="00F15DB6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226FF1" w:rsidRDefault="00226FF1" w:rsidP="004114B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26FF1" w:rsidRPr="00D24D0A" w:rsidRDefault="001C2CED" w:rsidP="004114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Масленица</w:t>
            </w:r>
            <w:r w:rsidR="00226FF1"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201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226FF1" w:rsidRPr="00A812B7" w:rsidRDefault="00226FF1" w:rsidP="004114BA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8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226FF1" w:rsidTr="004114BA">
              <w:tc>
                <w:tcPr>
                  <w:tcW w:w="2507" w:type="dxa"/>
                </w:tcPr>
                <w:p w:rsidR="00226FF1" w:rsidRPr="00DE0D1C" w:rsidRDefault="00226FF1" w:rsidP="004114BA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5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226FF1" w:rsidRPr="00DE0D1C" w:rsidRDefault="00226FF1" w:rsidP="004114B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226FF1" w:rsidRPr="00000CF9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9B2CF8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226FF1" w:rsidRPr="00000CF9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6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226FF1" w:rsidRPr="00D42515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226FF1" w:rsidRPr="00000CF9" w:rsidRDefault="00D40528" w:rsidP="004114B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D40528"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54839" cy="1520972"/>
                  <wp:effectExtent l="19050" t="0" r="0" b="0"/>
                  <wp:docPr id="13" name="Рисунок 13" descr="C:\Users\User\Desktop\фото маслениц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 маслениц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91" cy="152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FF1" w:rsidRPr="001A473D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226FF1" w:rsidRDefault="00226FF1" w:rsidP="004114BA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18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226FF1" w:rsidRPr="00A812B7" w:rsidRDefault="00226FF1" w:rsidP="004114B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226FF1" w:rsidRPr="00F019CE" w:rsidRDefault="00226FF1" w:rsidP="00D405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226FF1" w:rsidRPr="00000CF9" w:rsidRDefault="00226FF1" w:rsidP="004114B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Встречайте учебный год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26FF1" w:rsidRPr="00000CF9" w:rsidRDefault="00226FF1" w:rsidP="004114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226FF1" w:rsidRPr="00B45EF4" w:rsidTr="00FA0C10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RPr="001C2CED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RPr="001C2CED" w:rsidTr="004114BA">
                    <w:tc>
                      <w:tcPr>
                        <w:tcW w:w="772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0528" w:rsidRDefault="00D40528" w:rsidP="0080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Масленичная программа в </w:t>
            </w:r>
            <w:proofErr w:type="spellStart"/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lang w:eastAsia="ru-RU"/>
              </w:rPr>
              <w:t>русском-народном</w:t>
            </w:r>
            <w:proofErr w:type="spellEnd"/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колорите Развеселая Козочка-Барыня</w:t>
            </w:r>
          </w:p>
          <w:p w:rsidR="001C2CED" w:rsidRPr="00D40528" w:rsidRDefault="001C2CED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2CED"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 Программа разработана компанией "Бонус-тур". При заказе масленичной программы "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i/>
                <w:lang w:eastAsia="ru-RU"/>
              </w:rPr>
              <w:t>Развеселая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Козочка-Барыня" в другой туристической компании мы не несем ответственности за качество предоставленных услуг.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2CED">
              <w:rPr>
                <w:rFonts w:ascii="Times New Roman" w:eastAsia="Times New Roman" w:hAnsi="Times New Roman" w:cs="Times New Roman"/>
                <w:i/>
                <w:lang w:eastAsia="ru-RU"/>
              </w:rPr>
              <w:t>Компания "Бонус-тур" предоставляет: свой авторский сценарий, яркий качественный разнообразный реквизит, ведущих для программы, костюмы для персонажей, ростовую куклу, организацию чаепития с блинами.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Узнайте, как весело, задорно, с РУССКИМ РАЗМАХОМ встречали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2CED" w:rsidRPr="001C2CED">
              <w:rPr>
                <w:rFonts w:ascii="Times New Roman" w:eastAsia="Times New Roman" w:hAnsi="Times New Roman" w:cs="Times New Roman"/>
                <w:lang w:eastAsia="ru-RU"/>
              </w:rPr>
              <w:t xml:space="preserve">на Руси много лет назад! </w:t>
            </w: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Приглашаем на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 в Троицу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- вас ждет взятие снежной крепости, бои подушками, бег в мешках,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перетягивание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каната, масленичные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заклички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, катание на санях и с гор! 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Мы встретим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Маслену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по старому обычаю, проведем "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Заигрыш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", побываем на "Масленичной ярмарке", где будет "Широкий разгул", "Лакомка", катание с горы и угощение блинами!</w:t>
            </w:r>
            <w:r w:rsidR="001C2CED" w:rsidRPr="001C2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А в конце </w:t>
            </w:r>
            <w:proofErr w:type="spellStart"/>
            <w:proofErr w:type="gramStart"/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>праздника-сожжение</w:t>
            </w:r>
            <w:proofErr w:type="spellEnd"/>
            <w:proofErr w:type="gramEnd"/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чучела Масленицы!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50"/>
            </w:tblGrid>
            <w:tr w:rsidR="00D40528" w:rsidRPr="00D40528" w:rsidTr="00D40528">
              <w:trPr>
                <w:tblCellSpacing w:w="0" w:type="dxa"/>
              </w:trPr>
              <w:tc>
                <w:tcPr>
                  <w:tcW w:w="7550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5"/>
                    <w:gridCol w:w="185"/>
                  </w:tblGrid>
                  <w:tr w:rsidR="00D40528" w:rsidRPr="00D40528">
                    <w:trPr>
                      <w:tblCellSpacing w:w="0" w:type="dxa"/>
                    </w:trPr>
                    <w:tc>
                      <w:tcPr>
                        <w:tcW w:w="7265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565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1" name="Рисунок 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65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перетягивание</w:t>
                              </w:r>
                              <w:proofErr w:type="spell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каната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392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0" name="Рисунок 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92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"валеночная верста"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03"/>
                          <w:gridCol w:w="1179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2303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1C2CED">
                              <w:pPr>
                                <w:tabs>
                                  <w:tab w:val="left" w:pos="1877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9" name="Рисунок 3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бои подушками</w:t>
                              </w:r>
                            </w:p>
                          </w:tc>
                          <w:tc>
                            <w:tcPr>
                              <w:tcW w:w="117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бревне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526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8" name="Рисунок 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2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бег в мешках</w:t>
                              </w:r>
                            </w:p>
                          </w:tc>
                        </w:tr>
                      </w:tbl>
                      <w:p w:rsidR="00D40528" w:rsidRPr="001C2CED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772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7" name="Рисунок 5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72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кони русские в упряжке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83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6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83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затейный балаган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917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5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1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конкурс силачей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20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0" name="Рисунок 8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20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русский перепляс "красных девиц" да "добрых молодцев"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7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8" name="Рисунок 9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петушиные бои</w:t>
                              </w:r>
                              <w:r w:rsidR="001C2C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гигантская скакалка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229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0" name="Рисунок 10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gram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развеселая</w:t>
                              </w:r>
                              <w:proofErr w:type="gram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игра "бешеный валенок"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7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5837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1" name="Рисунок 1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метание </w:t>
                              </w:r>
                              <w:proofErr w:type="gram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скоморошьих</w:t>
                              </w:r>
                              <w:proofErr w:type="gram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валенков</w:t>
                              </w:r>
                              <w:proofErr w:type="spell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на дальность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59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2" name="Рисунок 1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5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"снежный сугроб"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7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4" name="Рисунок 1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перепляс "стенка на стенку" под гармонь да с Медведем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</w:tblGrid>
                        <w:tr w:rsidR="001C2CED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1C2CED" w:rsidRPr="00D40528" w:rsidRDefault="001C2CED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7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1C2CED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D40528" w:rsidRPr="00D40528" w:rsidRDefault="00D40528" w:rsidP="00D40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1C2CED" w:rsidRDefault="00226FF1" w:rsidP="00226F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tbl>
            <w:tblPr>
              <w:tblStyle w:val="a5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5"/>
            </w:tblGrid>
            <w:tr w:rsidR="00226FF1" w:rsidRPr="001C2CED" w:rsidTr="00D40528">
              <w:tc>
                <w:tcPr>
                  <w:tcW w:w="5562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RPr="001C2CED" w:rsidTr="004114BA">
                    <w:tc>
                      <w:tcPr>
                        <w:tcW w:w="772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1C2CED">
                        <w:pPr>
                          <w:ind w:right="318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1C2CED" w:rsidRDefault="00226FF1" w:rsidP="001C2CED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 стоимость праздничной экскурсии Масленица в Троице входит: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 Транспортное обслуживание</w:t>
                  </w:r>
                </w:p>
                <w:p w:rsidR="00D40528" w:rsidRPr="00D40528" w:rsidRDefault="00D40528" w:rsidP="00D40528">
                  <w:pPr>
                    <w:ind w:right="-2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2. Познавательно-развлекательная программа по пути следования с розыгрышем </w:t>
                  </w:r>
                  <w:proofErr w:type="spell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куколок-желанниц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, розыгрышем связок баранок, викториной и сувенирами</w:t>
                  </w:r>
                </w:p>
                <w:p w:rsidR="00D40528" w:rsidRPr="00D40528" w:rsidRDefault="00D40528" w:rsidP="00D40528">
                  <w:pPr>
                    <w:ind w:right="-2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3. Фольклорно-игровая программа Масленица  на свежем воздухе  с музыкальным сопровождением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Чаепитие с блинами (горячий чай, блины с начинкой по 2 </w:t>
                  </w:r>
                  <w:proofErr w:type="spellStart"/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каждому)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5. </w:t>
                  </w: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Сжигание чучела Масленицы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6. «Ярмарка широка»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- распродажа масленичных сувениров, петушков на палочке, </w:t>
                  </w:r>
                  <w:proofErr w:type="spell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куколок-желанниц</w:t>
                  </w:r>
                  <w:proofErr w:type="spellEnd"/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7. Катание с горки (с собой можно взять ледянки и ватрушки)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8. Знакомство с домом-музеем в с</w:t>
                  </w:r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.Т</w:t>
                  </w:r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роица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9. Ростовая кукла Снеговик </w:t>
                  </w:r>
                  <w:proofErr w:type="spell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Ола</w:t>
                  </w:r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ф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любимец детей, легендарный герой всеми любимого мультфильма приглашает всех на </w:t>
                  </w:r>
                  <w:proofErr w:type="spell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фотосессию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ваши фотоаппараты 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* Катание верхом (по желанию)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D40528" w:rsidRPr="00D40528" w:rsidTr="001C2CED">
                    <w:trPr>
                      <w:tblCellSpacing w:w="0" w:type="dxa"/>
                    </w:trPr>
                    <w:tc>
                      <w:tcPr>
                        <w:tcW w:w="5454" w:type="dxa"/>
                        <w:hideMark/>
                      </w:tcPr>
                      <w:p w:rsidR="00D40528" w:rsidRPr="008E592F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8E592F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6848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828675" cy="571500"/>
                              <wp:effectExtent l="19050" t="0" r="9525" b="0"/>
                              <wp:wrapSquare wrapText="bothSides"/>
                              <wp:docPr id="44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E592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 w:rsidR="001C2CED" w:rsidRPr="008E592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:</w:t>
                        </w:r>
                      </w:p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550 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 с чел.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45 до 47 человек)</w:t>
                        </w:r>
                      </w:p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(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39 до 44 человек) </w:t>
                        </w:r>
                      </w:p>
                      <w:p w:rsidR="00D40528" w:rsidRPr="00D40528" w:rsidRDefault="00D40528" w:rsidP="001C2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650 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чел.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32 до 38 человек)</w:t>
                        </w: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800 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с человека (при группе от 25 до 31 человек) 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16000 руб. с группы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19 человек  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3"/>
                    <w:gridCol w:w="4961"/>
                  </w:tblGrid>
                  <w:tr w:rsidR="00D40528" w:rsidRPr="00D40528" w:rsidTr="00D40528">
                    <w:trPr>
                      <w:tblCellSpacing w:w="0" w:type="dxa"/>
                    </w:trPr>
                    <w:tc>
                      <w:tcPr>
                        <w:tcW w:w="493" w:type="dxa"/>
                        <w:tcMar>
                          <w:top w:w="50" w:type="dxa"/>
                          <w:left w:w="134" w:type="dxa"/>
                          <w:bottom w:w="0" w:type="dxa"/>
                          <w:right w:w="285" w:type="dxa"/>
                        </w:tcMar>
                        <w:hideMark/>
                      </w:tcPr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45" name="Рисунок 16" descr="http://bonus-tour-perm.ru/img/%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bonus-tour-perm.ru/img/%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052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Стоимость для взрослых в составе детской группы на 100 рублей дороже</w:t>
                        </w: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Развлекательная программа масленица в Троице: 2 часа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с дорогой: 4 часа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D40528" w:rsidRPr="00D40528" w:rsidTr="00D40528">
                    <w:trPr>
                      <w:tblCellSpacing w:w="0" w:type="dxa"/>
                    </w:trPr>
                    <w:tc>
                      <w:tcPr>
                        <w:tcW w:w="5454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40528" w:rsidRPr="00D40528" w:rsidRDefault="00D40528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Дополнительно оплачивается:</w:t>
                        </w:r>
                      </w:p>
                      <w:p w:rsidR="00D40528" w:rsidRPr="00D40528" w:rsidRDefault="00D40528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 Катание на лошадях верхом (бронируется заранее)</w:t>
                        </w:r>
                      </w:p>
                      <w:p w:rsidR="00D40528" w:rsidRPr="00D40528" w:rsidRDefault="00D40528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 Покупка масленичных сувениров на «Ярмарке широкой»</w:t>
                        </w:r>
                      </w:p>
                      <w:p w:rsidR="00D40528" w:rsidRDefault="00D40528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 Катание на санях, запряженных лошадью - по желанию, оплачивается отдельно, бронируется заранее. Стоимость с группы 3.000 руб. - 40 минут</w:t>
                        </w:r>
                      </w:p>
                      <w:p w:rsidR="001C2CED" w:rsidRPr="00D40528" w:rsidRDefault="001C2CED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</w:tblGrid>
                        <w:tr w:rsidR="00D40528" w:rsidRPr="00D40528" w:rsidTr="00213959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shd w:val="clear" w:color="auto" w:fill="FFFFFF"/>
                              <w:hideMark/>
                            </w:tcPr>
                            <w:p w:rsidR="00D40528" w:rsidRPr="00D40528" w:rsidRDefault="00D40528" w:rsidP="002139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259-25-04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69C7" w:rsidRPr="00EF69C7" w:rsidRDefault="00047435" w:rsidP="0080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EF69C7"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асленица в селе </w:t>
            </w:r>
            <w:proofErr w:type="spellStart"/>
            <w:r w:rsidR="00EF69C7"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Филатово</w:t>
            </w:r>
            <w:proofErr w:type="spellEnd"/>
            <w:r w:rsidR="00EF69C7"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F69C7" w:rsidRPr="00EF69C7">
              <w:rPr>
                <w:rFonts w:ascii="Times New Roman" w:eastAsia="Times New Roman" w:hAnsi="Times New Roman" w:cs="Times New Roman"/>
                <w:b/>
                <w:lang w:eastAsia="ru-RU"/>
              </w:rPr>
              <w:t>«Хоть себя заложи, а Масленицу проводи!»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с 18 по 26 февраля (кроме 23 февраля!!!)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Общая продолжительность поездки: 6 часов, из них на территории с. </w:t>
            </w:r>
            <w:proofErr w:type="spellStart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Филатово</w:t>
            </w:r>
            <w:proofErr w:type="spellEnd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(2 часа)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Недалеко от п. Ильинский в с. </w:t>
            </w:r>
            <w:proofErr w:type="spellStart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Филатово</w:t>
            </w:r>
            <w:proofErr w:type="spellEnd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Вас ждет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театрализованная Масленица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 со скоморохами и персонажами в национальных костюмах.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Комический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футбол, эстафеты, конкурсы, танцы, </w:t>
            </w:r>
            <w:proofErr w:type="spellStart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перетягивание</w:t>
            </w:r>
            <w:proofErr w:type="spellEnd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каната. Возможность нарядиться на Филатовской масленице будет не только у артист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но и у самих туристов.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EF69C7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 программы входит: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1. Транспортное обслуживание</w:t>
            </w:r>
          </w:p>
          <w:p w:rsidR="00EF69C7" w:rsidRPr="00EF69C7" w:rsidRDefault="00EF69C7" w:rsidP="000474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2. Познавательно-развлекательная программа </w:t>
            </w:r>
            <w:r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масленица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 в автобусе с конкурсами, викториной и розыгрышем </w:t>
            </w:r>
            <w:r w:rsidR="00047435">
              <w:rPr>
                <w:rFonts w:ascii="Times New Roman" w:eastAsia="Times New Roman" w:hAnsi="Times New Roman" w:cs="Times New Roman"/>
                <w:lang w:eastAsia="ru-RU"/>
              </w:rPr>
              <w:t>призов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3. Масленичная развлекательная программа на свежем воздухе - 50 минут</w:t>
            </w:r>
          </w:p>
          <w:tbl>
            <w:tblPr>
              <w:tblW w:w="10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4643"/>
              <w:gridCol w:w="5220"/>
            </w:tblGrid>
            <w:tr w:rsidR="00EF69C7" w:rsidRPr="00EF69C7" w:rsidTr="00EF69C7">
              <w:trPr>
                <w:gridAfter w:val="1"/>
                <w:wAfter w:w="5220" w:type="dxa"/>
                <w:tblCellSpacing w:w="0" w:type="dxa"/>
              </w:trPr>
              <w:tc>
                <w:tcPr>
                  <w:tcW w:w="493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EF69C7" w:rsidRPr="00EF69C7" w:rsidRDefault="00EF69C7" w:rsidP="00EF6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69C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58" name="Рисунок 34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  <w:hideMark/>
                </w:tcPr>
                <w:p w:rsidR="00EF69C7" w:rsidRPr="00EF69C7" w:rsidRDefault="00EF69C7" w:rsidP="00EF6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69C7">
                    <w:rPr>
                      <w:rFonts w:ascii="Times New Roman" w:eastAsia="Times New Roman" w:hAnsi="Times New Roman" w:cs="Times New Roman"/>
                      <w:lang w:eastAsia="ru-RU"/>
                    </w:rPr>
                    <w:t>Чучело Масленицы готовим все вместе, при себе иметь одежду для изготовления чучела</w:t>
                  </w:r>
                </w:p>
              </w:tc>
            </w:tr>
            <w:tr w:rsidR="00EF69C7" w:rsidRPr="00EF69C7" w:rsidTr="00EF69C7">
              <w:trPr>
                <w:tblCellSpacing w:w="0" w:type="dxa"/>
              </w:trPr>
              <w:tc>
                <w:tcPr>
                  <w:tcW w:w="10356" w:type="dxa"/>
                  <w:gridSpan w:val="3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6"/>
                  </w:tblGrid>
                  <w:tr w:rsidR="00EF69C7" w:rsidRPr="00EF69C7" w:rsidTr="00EF69C7">
                    <w:trPr>
                      <w:tblCellSpacing w:w="0" w:type="dxa"/>
                    </w:trPr>
                    <w:tc>
                      <w:tcPr>
                        <w:tcW w:w="513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EF69C7" w:rsidRPr="00EF69C7" w:rsidRDefault="00EF69C7" w:rsidP="00EF6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* Ярмарка </w:t>
                        </w:r>
                        <w:r w:rsidRPr="00EF69C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широкая "Покупай, народ!" (продажа сувениров)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6"/>
                        </w:tblGrid>
                        <w:tr w:rsidR="00EF69C7" w:rsidRPr="00EF69C7" w:rsidTr="00EF69C7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EF69C7" w:rsidRPr="00EF69C7" w:rsidRDefault="00EF69C7" w:rsidP="00EF69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hideMark/>
                            </w:tcPr>
                            <w:tbl>
                              <w:tblPr>
                                <w:tblW w:w="7398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98"/>
                              </w:tblGrid>
                              <w:tr w:rsidR="00EF69C7" w:rsidRPr="00EF69C7" w:rsidTr="00EF69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98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7"/>
                                    </w:tblGrid>
                                    <w:tr w:rsidR="00EF69C7" w:rsidRPr="00EF69C7" w:rsidTr="00EF69C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77" w:type="dxa"/>
                                          <w:hideMark/>
                                        </w:tcPr>
                                        <w:p w:rsidR="00EF69C7" w:rsidRPr="008E592F" w:rsidRDefault="00EF69C7" w:rsidP="00EF69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ru-RU"/>
                                            </w:rPr>
                                          </w:pPr>
                                          <w:r w:rsidRPr="008E592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noProof/>
                                              <w:lang w:eastAsia="ru-RU"/>
                                            </w:rPr>
                                            <w:drawing>
                                              <wp:anchor distT="0" distB="0" distL="0" distR="0" simplePos="0" relativeHeight="251670528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828675" cy="571500"/>
                                                <wp:effectExtent l="19050" t="0" r="9525" b="0"/>
                                                <wp:wrapSquare wrapText="bothSides"/>
                                                <wp:docPr id="60" name="Рисунок 4" descr="http://bonus-tour-perm.ru/img/img.php?id_img=364e67927f31aa15010f536859ea4f9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bonus-tour-perm.ru/img/img.php?id_img=364e67927f31aa15010f536859ea4f9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28675" cy="57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8E592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ru-RU"/>
                                            </w:rPr>
                                            <w:t>Стоимость:</w:t>
                                          </w:r>
                                        </w:p>
                                        <w:p w:rsidR="00EF69C7" w:rsidRPr="00EF69C7" w:rsidRDefault="00EF69C7" w:rsidP="00EF69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650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руб. (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от 40 до 46 человек) 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EF69C7" w:rsidRPr="00EF69C7" w:rsidRDefault="00EF69C7" w:rsidP="00EF69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700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руб. (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от 30 до 39 человек) 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69C7" w:rsidRPr="00EF69C7" w:rsidRDefault="00EF69C7" w:rsidP="00EF69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9C7" w:rsidRPr="00EF69C7" w:rsidRDefault="00EF69C7" w:rsidP="00EF69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800</w:t>
                              </w: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руб. (при группе от 25 до 29 человек)</w:t>
                              </w:r>
                            </w:p>
                            <w:p w:rsidR="00EF69C7" w:rsidRPr="00EF69C7" w:rsidRDefault="00EF69C7" w:rsidP="00EF69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950</w:t>
                              </w: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руб. (при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группе от 15 до 19 человек) </w:t>
                              </w:r>
                            </w:p>
                          </w:tc>
                        </w:tr>
                      </w:tbl>
                      <w:p w:rsidR="00EF69C7" w:rsidRPr="00EF69C7" w:rsidRDefault="00EF69C7" w:rsidP="00EF6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EF69C7" w:rsidRPr="00EF69C7" w:rsidRDefault="00EF69C7" w:rsidP="00EF6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 оплачивается </w:t>
            </w:r>
          </w:p>
          <w:tbl>
            <w:tblPr>
              <w:tblW w:w="5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"/>
              <w:gridCol w:w="4677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459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6" name="Рисунок 55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Горячий обед 160 рублей с человека </w:t>
                  </w: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5" name="Рисунок 56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Блинчики со сгущенкой и чаем-100 </w:t>
                  </w:r>
                  <w:proofErr w:type="spellStart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/чел </w:t>
                  </w:r>
                </w:p>
              </w:tc>
              <w:tc>
                <w:tcPr>
                  <w:tcW w:w="20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1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4781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4" name="Рисунок 57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Катание на </w:t>
                  </w:r>
                  <w:proofErr w:type="spellStart"/>
                  <w:proofErr w:type="gramStart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Чудо-печке</w:t>
                  </w:r>
                  <w:proofErr w:type="spellEnd"/>
                  <w:proofErr w:type="gramEnd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- 100 </w:t>
                  </w:r>
                  <w:proofErr w:type="spellStart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</w:t>
                  </w:r>
                </w:p>
              </w:tc>
              <w:tc>
                <w:tcPr>
                  <w:tcW w:w="6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3" name="Рисунок 58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 Катание на лошадях в санях (50 руб. детский, 100 руб. взрослый)</w:t>
                  </w:r>
                </w:p>
              </w:tc>
              <w:tc>
                <w:tcPr>
                  <w:tcW w:w="20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2" name="Рисунок 59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 Покупка сувениров на ярмарке</w:t>
                  </w:r>
                </w:p>
              </w:tc>
              <w:tc>
                <w:tcPr>
                  <w:tcW w:w="20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shd w:val="clear" w:color="auto" w:fill="FFFFFF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1" name="Рисунок 60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 Военно-спортивная игра "</w:t>
                  </w:r>
                  <w:proofErr w:type="spellStart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Лазертаг</w:t>
                  </w:r>
                  <w:proofErr w:type="spellEnd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" (по предварительной заявке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</w:tbl>
          <w:p w:rsidR="00226FF1" w:rsidRPr="00B97FBC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 259-25-04</w:t>
            </w:r>
          </w:p>
        </w:tc>
      </w:tr>
      <w:tr w:rsidR="00FA0C10" w:rsidTr="00FA0C10">
        <w:trPr>
          <w:trHeight w:val="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9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66"/>
              <w:gridCol w:w="2834"/>
            </w:tblGrid>
            <w:tr w:rsidR="00FA0C10">
              <w:tc>
                <w:tcPr>
                  <w:tcW w:w="6467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A0C10">
                    <w:tc>
                      <w:tcPr>
                        <w:tcW w:w="772" w:type="dxa"/>
                        <w:hideMark/>
                      </w:tcPr>
                      <w:p w:rsidR="00FA0C10" w:rsidRDefault="00FA0C10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59" name="Рисунок 1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A0C10" w:rsidRDefault="00FA0C1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FA0C10" w:rsidRDefault="00FA0C1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A0C10" w:rsidRDefault="00FA0C10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A0C10" w:rsidRDefault="00FA0C10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A0C10" w:rsidRDefault="00FA0C10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57" name="Рисунок 2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1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5"/>
            </w:tblGrid>
            <w:tr w:rsidR="00FA0C10">
              <w:trPr>
                <w:tblCellSpacing w:w="0" w:type="dxa"/>
              </w:trPr>
              <w:tc>
                <w:tcPr>
                  <w:tcW w:w="5138" w:type="dxa"/>
                </w:tcPr>
                <w:p w:rsidR="00FA0C10" w:rsidRDefault="00FA0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"В гостях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хаски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гости на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масленицу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приглашают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пожалуй самые добрые, умные, преданные и милые собаки породы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хаски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 Это великолепное незабываемое путешествие для каждого ребенка! 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Северные ездовые собаки просто великолепны! Когда ими любуешься, они просто завораживают и пленяют своей красотой. Они очень дружелюбные и никогда не тронут человека.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Детей ждет веселая игровая программа со сжиганием чучела Масленицы, катание на настоящих северных собаках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Хаски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веселое катание с ледяной горки на "ватрушках" и, конечно же, чаепитие с блинами в теплом туристическом домике.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Продолжительность программы: 4 часа, из них – 2 часа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хаски-центре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«Уральский олимп». </w:t>
                  </w:r>
                </w:p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5"/>
                  </w:tblGrid>
                  <w:tr w:rsidR="00FA0C10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7769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-1905</wp:posOffset>
                              </wp:positionV>
                              <wp:extent cx="569595" cy="393065"/>
                              <wp:effectExtent l="19050" t="0" r="1905" b="0"/>
                              <wp:wrapSquare wrapText="bothSides"/>
                              <wp:docPr id="72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595" cy="39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Стоимость: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1400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руб./чел (от 28 до 45 чел) + 3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</w:tc>
                  </w:tr>
                </w:tbl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руб./чел (от 19 до 27 человек) + 2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руб./чел (от 15 до 18 человек) + 1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</w:p>
                <w:tbl>
                  <w:tblPr>
                    <w:tblW w:w="516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0"/>
                    <w:gridCol w:w="20"/>
                  </w:tblGrid>
                  <w:tr w:rsidR="00FA0C10">
                    <w:trPr>
                      <w:tblCellSpacing w:w="0" w:type="dxa"/>
                    </w:trPr>
                    <w:tc>
                      <w:tcPr>
                        <w:tcW w:w="5138" w:type="dxa"/>
                        <w:tcMar>
                          <w:top w:w="50" w:type="dxa"/>
                          <w:left w:w="134" w:type="dxa"/>
                          <w:bottom w:w="0" w:type="dxa"/>
                          <w:right w:w="285" w:type="dxa"/>
                        </w:tcMar>
                        <w:hideMark/>
                      </w:tcPr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56" name="Рисунок 3" descr="http://bonus-tour-perm.ru/img/%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%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  Для родителей, которые желают съездить со своими детьми, но добираются до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хаски-центра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самостоятельно и не участвуют в программе, действует особая цена -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300 руб./чел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FA0C10" w:rsidRDefault="00FA0C10">
                        <w:pPr>
                          <w:spacing w:after="0"/>
                        </w:pPr>
                      </w:p>
                    </w:tc>
                  </w:tr>
                </w:tbl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 стоимость входит: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Трансфер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комфортабельном автобусе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 Путевое сопровождение гида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3. Анимационная программа со сжиганием чучела масленицы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4. Катание на собачьих упряжках (круг 350 метров)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Фотосессия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милыми собаками породы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хаски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(на свои фотоаппараты)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6. Катание с ледяной горки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тюббингах</w:t>
                  </w:r>
                  <w:proofErr w:type="spellEnd"/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7. Чаепитие организовано в теплой, уютном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домике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(чай, блины со сгущенкой)</w:t>
                  </w:r>
                </w:p>
              </w:tc>
            </w:tr>
          </w:tbl>
          <w:p w:rsidR="00FA0C10" w:rsidRDefault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FA0C10" w:rsidRDefault="00FA0C1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Тел. 259-93-89,  259-25-04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A0C10">
              <w:tc>
                <w:tcPr>
                  <w:tcW w:w="5562" w:type="dxa"/>
                  <w:hideMark/>
                </w:tcPr>
                <w:tbl>
                  <w:tblPr>
                    <w:tblStyle w:val="a5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5"/>
                    <w:gridCol w:w="3540"/>
                    <w:gridCol w:w="4255"/>
                  </w:tblGrid>
                  <w:tr w:rsidR="00FA0C10">
                    <w:tc>
                      <w:tcPr>
                        <w:tcW w:w="2335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A0C10">
                          <w:tc>
                            <w:tcPr>
                              <w:tcW w:w="772" w:type="dxa"/>
                              <w:hideMark/>
                            </w:tcPr>
                            <w:p w:rsidR="00FA0C10" w:rsidRDefault="00FA0C10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55" name="Рисунок 4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A0C10" w:rsidRDefault="00FA0C10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A0C10" w:rsidRDefault="00FA0C10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A0C10" w:rsidRDefault="00FA0C10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A0C10" w:rsidRDefault="00FA0C10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  <w:hideMark/>
                      </w:tcPr>
                      <w:p w:rsidR="00FA0C10" w:rsidRDefault="00FA0C10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54" name="Рисунок 5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FA0C10" w:rsidRDefault="00FA0C10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FA0C10" w:rsidRDefault="00FA0C10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A0C10" w:rsidRDefault="00FA0C10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A0C10" w:rsidRDefault="00FA0C10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780" cy="733425"/>
                        <wp:effectExtent l="19050" t="0" r="1270" b="0"/>
                        <wp:docPr id="53" name="Рисунок 6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78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81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  <w:gridCol w:w="23"/>
              <w:gridCol w:w="261"/>
              <w:gridCol w:w="2298"/>
            </w:tblGrid>
            <w:tr w:rsidR="00FA0C10">
              <w:trPr>
                <w:gridAfter w:val="2"/>
                <w:wAfter w:w="2558" w:type="dxa"/>
                <w:tblCellSpacing w:w="0" w:type="dxa"/>
              </w:trPr>
              <w:tc>
                <w:tcPr>
                  <w:tcW w:w="5562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</w:tcPr>
                <w:tbl>
                  <w:tblPr>
                    <w:tblW w:w="5145" w:type="dxa"/>
                    <w:tblCellSpacing w:w="15" w:type="dxa"/>
                    <w:tblLayout w:type="fixed"/>
                    <w:tblLook w:val="04A0"/>
                  </w:tblPr>
                  <w:tblGrid>
                    <w:gridCol w:w="5145"/>
                  </w:tblGrid>
                  <w:tr w:rsidR="00FA0C10">
                    <w:trPr>
                      <w:tblCellSpacing w:w="15" w:type="dxa"/>
                    </w:trPr>
                    <w:tc>
                      <w:tcPr>
                        <w:tcW w:w="507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A0C10" w:rsidRDefault="00FA0C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Приходи честной народ - масленица в гости ждет!</w:t>
                        </w:r>
                      </w:p>
                      <w:p w:rsidR="00FA0C10" w:rsidRDefault="00FA0C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Программа с выездом на вашу площадку.</w:t>
                        </w:r>
                      </w:p>
                      <w:p w:rsidR="00FA0C10" w:rsidRDefault="00FA0C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Продолжительность программы: 60 мин </w:t>
                        </w:r>
                      </w:p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На свежем воздухе нас ждет развлекательная программа с масленичными забавами, "лошадиными скачками", бегом в мешках, боями подушками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перетягиванием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каната.</w:t>
                        </w:r>
                      </w:p>
                    </w:tc>
                  </w:tr>
                </w:tbl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 напоследок нас ждет дружный хоровод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закличками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СЖИГАНИЕМ ЧУЧЕЛА  МАСЛЕНИЦЫ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!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5025"/>
                  </w:tblGrid>
                  <w:tr w:rsidR="00FA0C10">
                    <w:trPr>
                      <w:gridAfter w:val="1"/>
                      <w:wAfter w:w="5018" w:type="dxa"/>
                      <w:tblCellSpacing w:w="0" w:type="dxa"/>
                    </w:trPr>
                    <w:tc>
                      <w:tcPr>
                        <w:tcW w:w="120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A0C10" w:rsidRDefault="00FA0C10"/>
                    </w:tc>
                  </w:tr>
                  <w:tr w:rsidR="00FA0C10">
                    <w:trPr>
                      <w:tblCellSpacing w:w="0" w:type="dxa"/>
                    </w:trPr>
                    <w:tc>
                      <w:tcPr>
                        <w:tcW w:w="5138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38"/>
                        </w:tblGrid>
                        <w:tr w:rsidR="00FA0C10">
                          <w:trPr>
                            <w:tblCellSpacing w:w="0" w:type="dxa"/>
                          </w:trPr>
                          <w:tc>
                            <w:tcPr>
                              <w:tcW w:w="5138" w:type="dxa"/>
                              <w:hideMark/>
                            </w:tcPr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7872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-3810</wp:posOffset>
                                    </wp:positionV>
                                    <wp:extent cx="384810" cy="265430"/>
                                    <wp:effectExtent l="19050" t="0" r="0" b="0"/>
                                    <wp:wrapSquare wrapText="bothSides"/>
                                    <wp:docPr id="71" name="Рисунок 4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4810" cy="265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Стоимость:</w:t>
                              </w:r>
                            </w:p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8.000 рублей (до 30 человек) 2 ведущих</w:t>
                              </w:r>
                            </w:p>
                          </w:tc>
                        </w:tr>
                      </w:tbl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10.000 рублей (31-60 человек) работают 3 ведущих</w:t>
                        </w:r>
                      </w:p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trike/>
                            <w:lang w:eastAsia="ru-RU"/>
                          </w:rPr>
                          <w:t>16.000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14.000 рублей (две группы до 30) 2 ведущих</w:t>
                        </w:r>
                      </w:p>
                      <w:p w:rsidR="00FA0C10" w:rsidRDefault="00FA0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trike/>
                            <w:lang w:eastAsia="ru-RU"/>
                          </w:rPr>
                          <w:t>24.000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18.000 рублей (три группы до 30) 2 ведущих</w:t>
                        </w:r>
                      </w:p>
                    </w:tc>
                  </w:tr>
                </w:tbl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FA0C10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FA0C10" w:rsidRDefault="00FA0C10"/>
                    </w:tc>
                  </w:tr>
                </w:tbl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стоимость программы на масленицу входит: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 Музыкальное сопровождение, развлекательная программа, реквизит.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"/>
                    <w:gridCol w:w="20"/>
                  </w:tblGrid>
                  <w:tr w:rsidR="00FA0C10">
                    <w:trPr>
                      <w:tblCellSpacing w:w="0" w:type="dxa"/>
                    </w:trPr>
                    <w:tc>
                      <w:tcPr>
                        <w:tcW w:w="439" w:type="dxa"/>
                        <w:tcMar>
                          <w:top w:w="50" w:type="dxa"/>
                          <w:left w:w="134" w:type="dxa"/>
                          <w:bottom w:w="0" w:type="dxa"/>
                          <w:right w:w="285" w:type="dxa"/>
                        </w:tcMar>
                        <w:hideMark/>
                      </w:tcPr>
                      <w:p w:rsidR="00FA0C10" w:rsidRDefault="00FA0C10"/>
                    </w:tc>
                    <w:tc>
                      <w:tcPr>
                        <w:tcW w:w="20" w:type="dxa"/>
                        <w:hideMark/>
                      </w:tcPr>
                      <w:p w:rsidR="00FA0C10" w:rsidRDefault="00FA0C10"/>
                    </w:tc>
                  </w:tr>
                </w:tbl>
                <w:p w:rsidR="00FA0C10" w:rsidRDefault="00FA0C10">
                  <w:pPr>
                    <w:spacing w:after="0"/>
                  </w:pPr>
                </w:p>
              </w:tc>
              <w:tc>
                <w:tcPr>
                  <w:tcW w:w="23" w:type="dxa"/>
                  <w:hideMark/>
                </w:tcPr>
                <w:p w:rsidR="00FA0C10" w:rsidRDefault="00FA0C10">
                  <w:pPr>
                    <w:spacing w:after="0"/>
                  </w:pPr>
                </w:p>
              </w:tc>
            </w:tr>
            <w:tr w:rsidR="00FA0C10">
              <w:trPr>
                <w:trHeight w:val="42"/>
                <w:tblCellSpacing w:w="0" w:type="dxa"/>
              </w:trPr>
              <w:tc>
                <w:tcPr>
                  <w:tcW w:w="5562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FA0C10" w:rsidRDefault="00FA0C10">
                  <w:pPr>
                    <w:spacing w:after="0"/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FA0C10" w:rsidRDefault="00FA0C10">
                  <w:pPr>
                    <w:spacing w:after="0"/>
                  </w:pPr>
                </w:p>
              </w:tc>
            </w:tr>
            <w:tr w:rsidR="00FA0C10">
              <w:trPr>
                <w:gridAfter w:val="1"/>
                <w:wAfter w:w="2297" w:type="dxa"/>
                <w:tblCellSpacing w:w="0" w:type="dxa"/>
              </w:trPr>
              <w:tc>
                <w:tcPr>
                  <w:tcW w:w="5846" w:type="dxa"/>
                  <w:gridSpan w:val="3"/>
                  <w:hideMark/>
                </w:tcPr>
                <w:p w:rsidR="00FA0C10" w:rsidRDefault="00FA0C10">
                  <w:pPr>
                    <w:spacing w:after="0"/>
                  </w:pPr>
                </w:p>
              </w:tc>
            </w:tr>
          </w:tbl>
          <w:p w:rsidR="00FA0C10" w:rsidRDefault="00FA0C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также смотрите на нашем сайте и другие предложения на масленицу:</w:t>
            </w:r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с Конём Юлием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Любавой</w:t>
            </w:r>
            <w:proofErr w:type="spellEnd"/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Масленица снежная на базе отдыха Динамо</w:t>
            </w:r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старообрядческая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Сепыч</w:t>
            </w:r>
            <w:proofErr w:type="spellEnd"/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выездная со Скоморохами, </w:t>
            </w:r>
          </w:p>
          <w:p w:rsidR="00FA0C10" w:rsidRDefault="00FA0C10">
            <w:pPr>
              <w:pStyle w:val="a8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Бабой-снеговихой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Весной</w:t>
            </w:r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Конный клуб Слобода</w:t>
            </w:r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затейная в имении Строгановых </w:t>
            </w:r>
          </w:p>
          <w:p w:rsidR="00FA0C10" w:rsidRDefault="00FA0C10">
            <w:pPr>
              <w:pStyle w:val="a8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 Ильинской</w:t>
            </w:r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Масленица в усадьбе Теплоуховых</w:t>
            </w:r>
          </w:p>
          <w:p w:rsidR="00FA0C10" w:rsidRDefault="00FA0C10" w:rsidP="00FA0C10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Хохловка</w:t>
            </w:r>
            <w:proofErr w:type="spellEnd"/>
          </w:p>
          <w:p w:rsidR="00FA0C10" w:rsidRDefault="00FA0C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0C10" w:rsidRDefault="00FA0C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0C10" w:rsidRDefault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FA0C10" w:rsidRPr="00FA0C10" w:rsidRDefault="00FA0C10" w:rsidP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  259-25-04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10" w:rsidRDefault="00FA0C10">
            <w:pPr>
              <w:pStyle w:val="a3"/>
              <w:spacing w:line="276" w:lineRule="auto"/>
              <w:jc w:val="center"/>
              <w:rPr>
                <w:rStyle w:val="a4"/>
                <w:color w:val="auto"/>
                <w:sz w:val="22"/>
                <w:szCs w:val="22"/>
                <w:lang w:eastAsia="en-US"/>
              </w:rPr>
            </w:pPr>
          </w:p>
          <w:p w:rsidR="00FA0C10" w:rsidRDefault="00FA0C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auto"/>
                <w:sz w:val="22"/>
                <w:szCs w:val="22"/>
                <w:lang w:eastAsia="en-US"/>
              </w:rPr>
              <w:t>Масленица  2017</w:t>
            </w:r>
          </w:p>
          <w:p w:rsidR="00FA0C10" w:rsidRDefault="00FA0C10">
            <w:pPr>
              <w:spacing w:after="0" w:line="240" w:lineRule="auto"/>
              <w:jc w:val="center"/>
              <w:rPr>
                <w:rStyle w:val="a4"/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0220" cy="1435100"/>
                  <wp:effectExtent l="19050" t="0" r="0" b="0"/>
                  <wp:docPr id="52" name="Рисунок 7" descr="лог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FA0C10">
              <w:tc>
                <w:tcPr>
                  <w:tcW w:w="2507" w:type="dxa"/>
                  <w:hideMark/>
                </w:tcPr>
                <w:p w:rsidR="00FA0C10" w:rsidRDefault="00FA0C10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4145" cy="840105"/>
                        <wp:effectExtent l="19050" t="0" r="0" b="0"/>
                        <wp:docPr id="51" name="Рисунок 8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14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hideMark/>
                </w:tcPr>
                <w:p w:rsidR="00FA0C10" w:rsidRDefault="00FA0C1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FA0C10" w:rsidRDefault="00FA0C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FA0C10" w:rsidRDefault="00FA0C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FA0C10" w:rsidRDefault="00FA0C10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A0C10" w:rsidRDefault="00FA0C10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40"/>
                <w:szCs w:val="40"/>
                <w:lang w:eastAsia="en-US"/>
              </w:rPr>
            </w:pPr>
          </w:p>
          <w:p w:rsidR="00FA0C10" w:rsidRDefault="00FA0C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6672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70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FA0C10" w:rsidRDefault="00FA0C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FA0C10" w:rsidRDefault="00FA0C10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4690" cy="1724690"/>
                  <wp:effectExtent l="19050" t="0" r="8860" b="0"/>
                  <wp:docPr id="50" name="Рисунок 73" descr="фото масленица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фото масленица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20" cy="172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10" w:rsidRDefault="00FA0C1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FA0C10" w:rsidRDefault="00FA0C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5790" cy="605790"/>
                  <wp:effectExtent l="19050" t="0" r="3810" b="0"/>
                  <wp:docPr id="49" name="Рисунок 10" descr="клипарт трубка 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ипарт трубка 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259 93 89    259 25 04</w:t>
            </w:r>
          </w:p>
          <w:p w:rsidR="00FA0C10" w:rsidRDefault="00FA0C10">
            <w:pPr>
              <w:pStyle w:val="a3"/>
              <w:spacing w:line="276" w:lineRule="auto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965 579 03 89</w:t>
            </w:r>
          </w:p>
          <w:p w:rsidR="00FA0C10" w:rsidRDefault="00FA0C10">
            <w:pPr>
              <w:pStyle w:val="a3"/>
              <w:spacing w:line="276" w:lineRule="auto"/>
              <w:jc w:val="center"/>
              <w:rPr>
                <w:rStyle w:val="a4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a4"/>
                <w:color w:val="auto"/>
                <w:sz w:val="22"/>
                <w:szCs w:val="22"/>
                <w:lang w:eastAsia="en-US"/>
              </w:rPr>
              <w:t xml:space="preserve">Встречайте учебный год весело </w:t>
            </w:r>
          </w:p>
          <w:p w:rsidR="00FA0C10" w:rsidRDefault="00FA0C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a4"/>
              </w:rPr>
              <w:t xml:space="preserve">                                вместе с нами!</w:t>
            </w:r>
          </w:p>
        </w:tc>
      </w:tr>
      <w:tr w:rsidR="00FA0C10" w:rsidTr="00FA0C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FA0C10">
              <w:tc>
                <w:tcPr>
                  <w:tcW w:w="2298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A0C10">
                    <w:tc>
                      <w:tcPr>
                        <w:tcW w:w="772" w:type="dxa"/>
                        <w:hideMark/>
                      </w:tcPr>
                      <w:p w:rsidR="00FA0C10" w:rsidRDefault="00FA0C10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48" name="Рисунок 11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A0C10" w:rsidRDefault="00FA0C1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FA0C10" w:rsidRDefault="00FA0C1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A0C10" w:rsidRDefault="00FA0C10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A0C10" w:rsidRDefault="00FA0C10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A0C10" w:rsidRDefault="00FA0C1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47" name="Рисунок 12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1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0"/>
              <w:gridCol w:w="20"/>
            </w:tblGrid>
            <w:tr w:rsidR="00FA0C10">
              <w:trPr>
                <w:tblCellSpacing w:w="0" w:type="dxa"/>
              </w:trPr>
              <w:tc>
                <w:tcPr>
                  <w:tcW w:w="5138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FA0C10" w:rsidRDefault="00FA0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Масленичная программа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русском-народном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колорите Развеселая Козочка-Барыня</w:t>
                  </w:r>
                </w:p>
                <w:p w:rsidR="00FA0C10" w:rsidRDefault="00FA0C10">
                  <w:pPr>
                    <w:tabs>
                      <w:tab w:val="left" w:pos="47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Внимание! Программа разработана компанией "Бонус-тур". При заказе масленичной программы "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Развеселая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Козочка-Барыня" в другой туристической компании мы не несем ответственности за качество предоставленных услуг.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Компания "Бонус-тур" предоставляет: свой авторский сценарий, яркий качественный разнообразный реквизит, ведущих для программы, костюмы для персонажей, ростовую куклу, организацию чаепития с блинами.</w:t>
                  </w:r>
                </w:p>
                <w:p w:rsidR="00FA0C10" w:rsidRDefault="00FA0C10">
                  <w:pPr>
                    <w:spacing w:after="0" w:line="240" w:lineRule="auto"/>
                    <w:ind w:right="-28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Узнайте, как весело, задорно, с РУССКИМ РАЗМАХОМ встречали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масленицу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на Руси много лет назад! Приглашаем на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масленицу в Троицу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- вас ждет взятие снежной крепости, бои подушками, бег в мешках,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перетягивание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каната, масленичные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заклички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катание на санях и с гор! 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Мы встретим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Маслену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старому обычаю, проведем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Заигрыш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", побываем на "Масленичной ярмарке", где будет "Широкий разгул", "Лакомка", катание с горы и угощение блинами! А в конце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праздника-сожжение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чучела Масленицы!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50"/>
                  </w:tblGrid>
                  <w:tr w:rsidR="00FA0C10">
                    <w:trPr>
                      <w:tblCellSpacing w:w="0" w:type="dxa"/>
                    </w:trPr>
                    <w:tc>
                      <w:tcPr>
                        <w:tcW w:w="7550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65"/>
                          <w:gridCol w:w="185"/>
                        </w:tblGrid>
                        <w:tr w:rsidR="00FA0C10">
                          <w:trPr>
                            <w:tblCellSpacing w:w="0" w:type="dxa"/>
                          </w:trPr>
                          <w:tc>
                            <w:tcPr>
                              <w:tcW w:w="7265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2565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46" name="Рисунок 1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65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перетягивание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каната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2392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43" name="Рисунок 14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392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"валеночная верста"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3"/>
                                <w:gridCol w:w="2701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303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tabs>
                                        <w:tab w:val="left" w:pos="1877"/>
                                      </w:tabs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42" name="Рисунок 15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бои подушками</w:t>
                                    </w:r>
                                  </w:p>
                                </w:tc>
                                <w:tc>
                                  <w:tcPr>
                                    <w:tcW w:w="2701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на бревне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1526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34" name="Рисунок 4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4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26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бег в мешках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2772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33" name="Рисунок 5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5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772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кони русские в упряжке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2083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32" name="Рисунок 6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6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затейный балаган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1917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31" name="Рисунок 7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7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917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конкурс силачей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48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17" name="Рисунок 8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8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820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русский перепляс "красных девиц" да "добрых молодцев"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4537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21" name="Рисунок 9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9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37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петушиные бои, гигантская скакалка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4229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22" name="Рисунок 10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0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229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развеселая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игра "бешеный валенок"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004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4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9" name="Рисунок 11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1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 метание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скоморошьих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валенков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на дальность</w:t>
                                    </w:r>
                                  </w:p>
                                </w:tc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/>
                                    </w:pP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4545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24" name="Рисунок 12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2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45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ind w:right="-141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"снежный сугроб"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"/>
                                <w:gridCol w:w="4537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3520" cy="127635"/>
                                          <wp:effectExtent l="19050" t="0" r="5080" b="0"/>
                                          <wp:docPr id="7" name="Рисунок 14" descr="http://bonus-tour-perm.ru/img/tilda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4" descr="http://bonus-tour-perm.ru/img/tilda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127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37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перепляс "стенка на стенку" под гармонь да с Медведем</w:t>
                                    </w: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85" w:type="dxa"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9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79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>
                                    <w:pPr>
                                      <w:spacing w:after="0"/>
                                    </w:pPr>
                                  </w:p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"/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6" w:type="dxa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FA0C10" w:rsidRDefault="00FA0C10"/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FA0C10" w:rsidRDefault="00FA0C10"/>
                    </w:tc>
                  </w:tr>
                </w:tbl>
                <w:p w:rsidR="00FA0C10" w:rsidRDefault="00FA0C10">
                  <w:pPr>
                    <w:spacing w:after="0"/>
                  </w:pPr>
                </w:p>
              </w:tc>
              <w:tc>
                <w:tcPr>
                  <w:tcW w:w="20" w:type="dxa"/>
                  <w:hideMark/>
                </w:tcPr>
                <w:p w:rsidR="00FA0C10" w:rsidRDefault="00FA0C10">
                  <w:pPr>
                    <w:spacing w:after="0"/>
                  </w:pPr>
                </w:p>
              </w:tc>
            </w:tr>
          </w:tbl>
          <w:p w:rsidR="00FA0C10" w:rsidRDefault="00FA0C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A0C10">
              <w:tc>
                <w:tcPr>
                  <w:tcW w:w="5562" w:type="dxa"/>
                </w:tcPr>
                <w:p w:rsidR="00FA0C10" w:rsidRDefault="00FA0C10"/>
                <w:tbl>
                  <w:tblPr>
                    <w:tblStyle w:val="a5"/>
                    <w:tblW w:w="102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216"/>
                    <w:gridCol w:w="2507"/>
                    <w:gridCol w:w="2507"/>
                  </w:tblGrid>
                  <w:tr w:rsidR="00FA0C10">
                    <w:tc>
                      <w:tcPr>
                        <w:tcW w:w="5218" w:type="dxa"/>
                        <w:hideMark/>
                      </w:tcPr>
                      <w:p w:rsidR="00FA0C10" w:rsidRDefault="00FA0C10">
                        <w:pPr>
                          <w:ind w:left="-277" w:firstLine="27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В стоимость праздничной экскурсии Масленица в Троице входит: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 Транспортное обслуживание</w:t>
                        </w:r>
                      </w:p>
                      <w:p w:rsidR="00FA0C10" w:rsidRDefault="00FA0C10">
                        <w:pPr>
                          <w:ind w:right="-25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 Познавательно-развлекательная программа по пути следования с розыгрышем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куколок-желанниц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 розыгрышем связок баранок, викториной и сувенирами</w:t>
                        </w:r>
                      </w:p>
                      <w:p w:rsidR="00FA0C10" w:rsidRDefault="00FA0C10">
                        <w:pPr>
                          <w:ind w:right="-25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 Фольклорно-игровая программа Масленица  на свежем воздухе  с музыкальным сопровождением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4. Чаепитие с блинами (горячий чай, блины с начинкой по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каждому)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Сжигание чучела Масленицы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6. «Ярмарка широка» - распродажа масленичных сувениров, петушков на палочке,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куколок-желанниц</w:t>
                        </w:r>
                        <w:proofErr w:type="spellEnd"/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7. Катание с горки (с собой можно взять ледянки и ватрушки)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8. Знакомство с домом-музеем в 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роица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9. Ростовая кукла Снеговик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Ола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любимец детей, легендарный герой всеми любимого мультфильма приглашает всех 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фотосессию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на ваши фотоаппараты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* Катание верхом (по желанию)</w:t>
                        </w:r>
                      </w:p>
                      <w:tbl>
                        <w:tblPr>
                          <w:tblW w:w="54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60"/>
                        </w:tblGrid>
                        <w:tr w:rsidR="00FA0C10">
                          <w:trPr>
                            <w:tblCellSpacing w:w="0" w:type="dxa"/>
                          </w:trPr>
                          <w:tc>
                            <w:tcPr>
                              <w:tcW w:w="5454" w:type="dxa"/>
                              <w:hideMark/>
                            </w:tcPr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8076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828675" cy="571500"/>
                                    <wp:effectExtent l="19050" t="0" r="9525" b="0"/>
                                    <wp:wrapSquare wrapText="bothSides"/>
                                    <wp:docPr id="69" name="Рисунок 6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Стоимость:</w:t>
                              </w:r>
                            </w:p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550 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 с чел. (от 45 до 47 человек)</w:t>
                              </w:r>
                            </w:p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600 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чел. (от 39 до 44 человек) </w:t>
                              </w:r>
                            </w:p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650 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чел. (от 32 до 38 человек)</w:t>
                              </w:r>
                            </w:p>
                          </w:tc>
                        </w:tr>
                      </w:tbl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800 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(при группе от 25 до 31 человек) 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16000 руб. с группы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19 человек  </w:t>
                        </w:r>
                      </w:p>
                      <w:tbl>
                        <w:tblPr>
                          <w:tblW w:w="54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4"/>
                          <w:gridCol w:w="4966"/>
                        </w:tblGrid>
                        <w:tr w:rsidR="00FA0C10">
                          <w:trPr>
                            <w:tblCellSpacing w:w="0" w:type="dxa"/>
                          </w:trPr>
                          <w:tc>
                            <w:tcPr>
                              <w:tcW w:w="493" w:type="dxa"/>
                              <w:tcMar>
                                <w:top w:w="50" w:type="dxa"/>
                                <w:left w:w="134" w:type="dxa"/>
                                <w:bottom w:w="0" w:type="dxa"/>
                                <w:right w:w="285" w:type="dxa"/>
                              </w:tcMar>
                              <w:hideMark/>
                            </w:tcPr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" cy="212725"/>
                                    <wp:effectExtent l="19050" t="0" r="0" b="0"/>
                                    <wp:docPr id="5" name="Рисунок 16" descr="http://bonus-tour-perm.ru/img/%2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" descr="http://bonus-tour-perm.ru/img/%2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" cy="212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61" w:type="dxa"/>
                              <w:hideMark/>
                            </w:tcPr>
                            <w:p w:rsidR="00FA0C10" w:rsidRDefault="00FA0C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Стоимость для взрослых в составе детской группы на 100 рублей дороже</w:t>
                              </w:r>
                            </w:p>
                          </w:tc>
                        </w:tr>
                      </w:tbl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Развлекательная программа масленица в Троице: 2 часа</w:t>
                        </w:r>
                      </w:p>
                      <w:p w:rsidR="00FA0C10" w:rsidRDefault="00FA0C10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продолжительность с дорогой: 4 часа</w:t>
                        </w:r>
                      </w:p>
                      <w:tbl>
                        <w:tblPr>
                          <w:tblW w:w="54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60"/>
                        </w:tblGrid>
                        <w:tr w:rsidR="00FA0C10">
                          <w:trPr>
                            <w:tblCellSpacing w:w="0" w:type="dxa"/>
                          </w:trPr>
                          <w:tc>
                            <w:tcPr>
                              <w:tcW w:w="5454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</w:tcPr>
                            <w:p w:rsidR="00FA0C10" w:rsidRDefault="00FA0C1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Дополнительно оплачивается:</w:t>
                              </w:r>
                            </w:p>
                            <w:p w:rsidR="00FA0C10" w:rsidRDefault="00FA0C1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1. Катание на лошадях верхом (бронируется заранее)</w:t>
                              </w:r>
                            </w:p>
                            <w:p w:rsidR="00FA0C10" w:rsidRDefault="00FA0C1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2. Покупка масленичных сувениров на «Ярмарке широкой»</w:t>
                              </w:r>
                            </w:p>
                            <w:p w:rsidR="00FA0C10" w:rsidRDefault="00FA0C1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3. Катание на санях, запряженных лошадью - по желанию, оплачивается отдельно, бронируется заранее. Стоимость с группы 3.000 руб. - 40 минут</w:t>
                              </w:r>
                            </w:p>
                            <w:p w:rsidR="00FA0C10" w:rsidRDefault="00FA0C1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</w:tblGrid>
                              <w:tr w:rsidR="00FA0C1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shd w:val="clear" w:color="auto" w:fill="FFFFFF"/>
                                    <w:hideMark/>
                                  </w:tcPr>
                                  <w:p w:rsidR="00FA0C10" w:rsidRDefault="00FA0C10"/>
                                </w:tc>
                              </w:tr>
                            </w:tbl>
                            <w:p w:rsidR="00FA0C10" w:rsidRDefault="00FA0C10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FA0C10" w:rsidRDefault="00FA0C1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  <w:hideMark/>
                      </w:tcPr>
                      <w:p w:rsidR="00FA0C10" w:rsidRDefault="00FA0C1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27" name="Рисунок 27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A0C10" w:rsidRDefault="00FA0C10">
                        <w:pPr>
                          <w:ind w:right="98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A0C10" w:rsidRDefault="00FA0C1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A0C10" w:rsidRDefault="00FA0C10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4" name="Рисунок 28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C10" w:rsidRDefault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0C10" w:rsidRDefault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259-25-04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FA0C10">
              <w:tc>
                <w:tcPr>
                  <w:tcW w:w="2298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A0C10">
                    <w:tc>
                      <w:tcPr>
                        <w:tcW w:w="772" w:type="dxa"/>
                        <w:hideMark/>
                      </w:tcPr>
                      <w:p w:rsidR="00FA0C10" w:rsidRDefault="00FA0C10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29" name="Рисунок 3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A0C10" w:rsidRDefault="00FA0C10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A0C10" w:rsidRDefault="00FA0C10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A0C10" w:rsidRDefault="00FA0C10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A0C10" w:rsidRDefault="00FA0C10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A0C10" w:rsidRDefault="00FA0C10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2" name="Рисунок 2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C10" w:rsidRDefault="00FA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Приедем к вам в класс!</w:t>
            </w:r>
          </w:p>
          <w:p w:rsidR="00FA0C10" w:rsidRDefault="00FA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Познавательное занятие </w:t>
            </w:r>
          </w:p>
          <w:p w:rsidR="00FA0C10" w:rsidRDefault="00FA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 мастер-класс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Куколка-желанница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:rsidR="00FA0C10" w:rsidRDefault="00FA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0C10" w:rsidRDefault="00FA0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Мастерица в сарафане познакомит вас с коллекцией народных куколок-оберегов и научит, как правильно смастерить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куколку-желанницу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по старинным правилам из ароматного мочала и лоскутков ткани своими руками!</w:t>
            </w:r>
          </w:p>
          <w:p w:rsidR="00FA0C10" w:rsidRDefault="00FA0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Ребята узнают о том, какие раньше были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обереговые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куклы,  какую огромную роль они играли  в жизни народа, запомнят интересные факты из истории кукол и узнают, почему у некоторых из них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нет лица и почему ручки куколок перетягивали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красными шерстяными ниточками.</w:t>
            </w:r>
          </w:p>
          <w:p w:rsidR="00FA0C10" w:rsidRDefault="00FA0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Ребята получат заготовки  для изготовления куколок, освоят технологию их изготовления, украсят свою красавицу-куколку - сделают ей красивый фартучек, платочек или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налобничек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A0C10" w:rsidRDefault="00FA0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Куколок можно подарить друзьям или родителям,  или можно бросить в огонь при сжигании Морены на последующем масленичном гулянии. </w:t>
            </w:r>
          </w:p>
          <w:p w:rsidR="00FA0C10" w:rsidRDefault="00FA0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мероприятия: 1 урок или </w:t>
            </w:r>
          </w:p>
          <w:p w:rsidR="00FA0C10" w:rsidRDefault="00FA0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ч.15 м.</w:t>
            </w:r>
          </w:p>
          <w:tbl>
            <w:tblPr>
              <w:tblW w:w="51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0"/>
            </w:tblGrid>
            <w:tr w:rsidR="00FA0C10">
              <w:trPr>
                <w:tblCellSpacing w:w="0" w:type="dxa"/>
              </w:trPr>
              <w:tc>
                <w:tcPr>
                  <w:tcW w:w="5136" w:type="dxa"/>
                  <w:hideMark/>
                </w:tcPr>
                <w:p w:rsidR="00FA0C10" w:rsidRDefault="00FA0C10"/>
              </w:tc>
            </w:tr>
            <w:tr w:rsidR="00FA0C10">
              <w:trPr>
                <w:tblCellSpacing w:w="0" w:type="dxa"/>
              </w:trPr>
              <w:tc>
                <w:tcPr>
                  <w:tcW w:w="5136" w:type="dxa"/>
                  <w:tcMar>
                    <w:top w:w="89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Стоимость: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3000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группы (знакомство с коллекцией кукол и увлекательный рассказ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их значении)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с мастер-классом: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3000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 группы + стоимость материалов по количеству человека (150 рублей с человека)</w:t>
                  </w:r>
                </w:p>
                <w:p w:rsidR="00FA0C10" w:rsidRDefault="00FA0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0" distR="0" simplePos="0" relativeHeight="25167974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-405765</wp:posOffset>
                        </wp:positionV>
                        <wp:extent cx="432435" cy="372110"/>
                        <wp:effectExtent l="19050" t="0" r="5715" b="0"/>
                        <wp:wrapSquare wrapText="bothSides"/>
                        <wp:docPr id="68" name="Рисунок 5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A0C10" w:rsidRDefault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0C10" w:rsidRDefault="00FA0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 259-25-04</w:t>
            </w:r>
          </w:p>
        </w:tc>
      </w:tr>
    </w:tbl>
    <w:p w:rsidR="007751F9" w:rsidRDefault="007751F9"/>
    <w:sectPr w:rsidR="007751F9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5B8"/>
    <w:multiLevelType w:val="hybridMultilevel"/>
    <w:tmpl w:val="32A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47435"/>
    <w:rsid w:val="0008650A"/>
    <w:rsid w:val="000F5F44"/>
    <w:rsid w:val="001C2CED"/>
    <w:rsid w:val="00226FF1"/>
    <w:rsid w:val="00400E64"/>
    <w:rsid w:val="005B5149"/>
    <w:rsid w:val="007751F9"/>
    <w:rsid w:val="00801874"/>
    <w:rsid w:val="008E592F"/>
    <w:rsid w:val="00B60D90"/>
    <w:rsid w:val="00BD69A3"/>
    <w:rsid w:val="00C57F07"/>
    <w:rsid w:val="00D40528"/>
    <w:rsid w:val="00E72D9F"/>
    <w:rsid w:val="00EF69C7"/>
    <w:rsid w:val="00F659E1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A0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2017-01-16T10:01:00Z</dcterms:created>
  <dcterms:modified xsi:type="dcterms:W3CDTF">2017-01-17T11:07:00Z</dcterms:modified>
</cp:coreProperties>
</file>